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486"/>
        <w:gridCol w:w="487"/>
        <w:gridCol w:w="1048"/>
        <w:gridCol w:w="495"/>
        <w:gridCol w:w="495"/>
        <w:gridCol w:w="496"/>
        <w:gridCol w:w="496"/>
        <w:gridCol w:w="496"/>
        <w:gridCol w:w="496"/>
        <w:gridCol w:w="496"/>
        <w:gridCol w:w="496"/>
        <w:gridCol w:w="496"/>
        <w:gridCol w:w="496"/>
        <w:gridCol w:w="491"/>
        <w:gridCol w:w="396"/>
        <w:gridCol w:w="992"/>
      </w:tblGrid>
      <w:tr w:rsidR="00E932E4" w:rsidRPr="0044165A" w14:paraId="2BADC5E1" w14:textId="77777777" w:rsidTr="00EE0CB6">
        <w:trPr>
          <w:trHeight w:val="350"/>
        </w:trPr>
        <w:tc>
          <w:tcPr>
            <w:tcW w:w="2023" w:type="dxa"/>
            <w:vAlign w:val="center"/>
            <w:hideMark/>
          </w:tcPr>
          <w:p w14:paraId="370448B7" w14:textId="100BF5E7" w:rsidR="00E932E4" w:rsidRPr="0044165A" w:rsidRDefault="00E932E4" w:rsidP="00E932E4">
            <w:pPr>
              <w:spacing w:after="0" w:line="240" w:lineRule="auto"/>
              <w:jc w:val="center"/>
              <w:rPr>
                <w:rFonts w:cs="Times New Roman"/>
                <w:b/>
                <w:sz w:val="24"/>
                <w:szCs w:val="24"/>
              </w:rPr>
            </w:pPr>
            <w:r w:rsidRPr="0044165A">
              <w:rPr>
                <w:rFonts w:ascii="Tw Cen MT" w:hAnsi="Tw Cen MT"/>
                <w:b/>
                <w:sz w:val="28"/>
                <w:szCs w:val="28"/>
              </w:rPr>
              <w:t xml:space="preserve">Subject Code </w:t>
            </w:r>
            <w:r w:rsidR="0037474F">
              <w:rPr>
                <w:rFonts w:ascii="Tw Cen MT" w:hAnsi="Tw Cen MT"/>
                <w:b/>
                <w:sz w:val="28"/>
                <w:szCs w:val="28"/>
              </w:rPr>
              <w:t>A</w:t>
            </w:r>
            <w:r w:rsidRPr="0044165A">
              <w:rPr>
                <w:rFonts w:ascii="Tw Cen MT" w:hAnsi="Tw Cen MT" w:cs="Times New Roman"/>
                <w:b/>
                <w:sz w:val="28"/>
                <w:szCs w:val="28"/>
              </w:rPr>
              <w:t>1</w:t>
            </w:r>
            <w:r w:rsidR="00507062" w:rsidRPr="0044165A">
              <w:rPr>
                <w:rFonts w:ascii="Tw Cen MT" w:hAnsi="Tw Cen MT" w:cs="Times New Roman"/>
                <w:b/>
                <w:sz w:val="28"/>
                <w:szCs w:val="28"/>
              </w:rPr>
              <w:t>9</w:t>
            </w:r>
            <w:r w:rsidR="00E71A71" w:rsidRPr="0044165A">
              <w:rPr>
                <w:rFonts w:ascii="Tw Cen MT" w:hAnsi="Tw Cen MT" w:cs="Times New Roman"/>
                <w:b/>
                <w:sz w:val="28"/>
                <w:szCs w:val="28"/>
              </w:rPr>
              <w:t>PC1</w:t>
            </w:r>
            <w:r w:rsidR="001D4760" w:rsidRPr="0044165A">
              <w:rPr>
                <w:rFonts w:ascii="Tw Cen MT" w:hAnsi="Tw Cen MT" w:cs="Times New Roman"/>
                <w:b/>
                <w:sz w:val="28"/>
                <w:szCs w:val="28"/>
              </w:rPr>
              <w:t>ME1</w:t>
            </w:r>
            <w:r w:rsidR="001F5927">
              <w:rPr>
                <w:rFonts w:ascii="Tw Cen MT" w:hAnsi="Tw Cen MT" w:cs="Times New Roman"/>
                <w:b/>
                <w:sz w:val="28"/>
                <w:szCs w:val="28"/>
              </w:rPr>
              <w:t>1</w:t>
            </w:r>
          </w:p>
        </w:tc>
        <w:tc>
          <w:tcPr>
            <w:tcW w:w="486" w:type="dxa"/>
            <w:tcBorders>
              <w:top w:val="nil"/>
              <w:bottom w:val="nil"/>
              <w:right w:val="nil"/>
            </w:tcBorders>
          </w:tcPr>
          <w:p w14:paraId="3A66658E" w14:textId="77777777" w:rsidR="00E932E4" w:rsidRPr="0044165A" w:rsidRDefault="00E932E4" w:rsidP="00106FAF">
            <w:pPr>
              <w:spacing w:after="0" w:line="240" w:lineRule="auto"/>
              <w:jc w:val="center"/>
              <w:rPr>
                <w:rFonts w:ascii="Tw Cen MT" w:hAnsi="Tw Cen MT"/>
                <w:sz w:val="26"/>
                <w:szCs w:val="26"/>
                <w:lang w:val="en-IN"/>
              </w:rPr>
            </w:pPr>
          </w:p>
        </w:tc>
        <w:tc>
          <w:tcPr>
            <w:tcW w:w="487" w:type="dxa"/>
            <w:tcBorders>
              <w:top w:val="nil"/>
              <w:left w:val="nil"/>
              <w:bottom w:val="nil"/>
              <w:right w:val="single" w:sz="4" w:space="0" w:color="auto"/>
            </w:tcBorders>
          </w:tcPr>
          <w:p w14:paraId="0552C099" w14:textId="77777777" w:rsidR="00E932E4" w:rsidRPr="0044165A" w:rsidRDefault="00E932E4" w:rsidP="00106FAF">
            <w:pPr>
              <w:spacing w:after="0" w:line="240" w:lineRule="auto"/>
              <w:jc w:val="center"/>
              <w:rPr>
                <w:rFonts w:ascii="Tw Cen MT" w:hAnsi="Tw Cen MT"/>
                <w:sz w:val="26"/>
                <w:szCs w:val="26"/>
                <w:lang w:val="en-IN"/>
              </w:rPr>
            </w:pPr>
          </w:p>
        </w:tc>
        <w:tc>
          <w:tcPr>
            <w:tcW w:w="1048" w:type="dxa"/>
            <w:tcBorders>
              <w:left w:val="single" w:sz="4" w:space="0" w:color="auto"/>
            </w:tcBorders>
            <w:vAlign w:val="center"/>
          </w:tcPr>
          <w:p w14:paraId="52B3500C" w14:textId="77777777" w:rsidR="00E932E4" w:rsidRPr="0044165A" w:rsidRDefault="00E932E4" w:rsidP="00106FAF">
            <w:pPr>
              <w:spacing w:after="0" w:line="240" w:lineRule="auto"/>
              <w:jc w:val="center"/>
              <w:rPr>
                <w:rFonts w:ascii="Tw Cen MT" w:hAnsi="Tw Cen MT"/>
                <w:sz w:val="24"/>
                <w:szCs w:val="26"/>
                <w:lang w:val="en-IN"/>
              </w:rPr>
            </w:pPr>
            <w:r w:rsidRPr="0044165A">
              <w:rPr>
                <w:rFonts w:ascii="Tw Cen MT" w:hAnsi="Tw Cen MT"/>
                <w:sz w:val="28"/>
                <w:szCs w:val="26"/>
                <w:lang w:val="en-IN"/>
              </w:rPr>
              <w:t>HT No.</w:t>
            </w:r>
          </w:p>
        </w:tc>
        <w:tc>
          <w:tcPr>
            <w:tcW w:w="495" w:type="dxa"/>
            <w:vAlign w:val="center"/>
          </w:tcPr>
          <w:p w14:paraId="4412CB7A" w14:textId="77777777" w:rsidR="00E932E4" w:rsidRPr="0044165A" w:rsidRDefault="00E932E4" w:rsidP="00106FAF">
            <w:pPr>
              <w:spacing w:after="0" w:line="240" w:lineRule="auto"/>
              <w:jc w:val="center"/>
              <w:rPr>
                <w:rFonts w:ascii="Tw Cen MT" w:hAnsi="Tw Cen MT"/>
                <w:sz w:val="36"/>
                <w:szCs w:val="26"/>
                <w:lang w:val="en-IN"/>
              </w:rPr>
            </w:pPr>
          </w:p>
        </w:tc>
        <w:tc>
          <w:tcPr>
            <w:tcW w:w="495" w:type="dxa"/>
            <w:vAlign w:val="center"/>
          </w:tcPr>
          <w:p w14:paraId="2014EF79"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vAlign w:val="center"/>
          </w:tcPr>
          <w:p w14:paraId="5E33BADD"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vAlign w:val="center"/>
          </w:tcPr>
          <w:p w14:paraId="01949C30"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vAlign w:val="center"/>
          </w:tcPr>
          <w:p w14:paraId="3D388021"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vAlign w:val="center"/>
          </w:tcPr>
          <w:p w14:paraId="3B984FA7"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vAlign w:val="center"/>
          </w:tcPr>
          <w:p w14:paraId="5D347A8E"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vAlign w:val="center"/>
          </w:tcPr>
          <w:p w14:paraId="414E7EF7"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vAlign w:val="center"/>
          </w:tcPr>
          <w:p w14:paraId="7B699A5A" w14:textId="77777777" w:rsidR="00E932E4" w:rsidRPr="0044165A" w:rsidRDefault="00E932E4" w:rsidP="00106FAF">
            <w:pPr>
              <w:spacing w:after="0" w:line="240" w:lineRule="auto"/>
              <w:jc w:val="center"/>
              <w:rPr>
                <w:rFonts w:ascii="Tw Cen MT" w:hAnsi="Tw Cen MT"/>
                <w:sz w:val="36"/>
                <w:szCs w:val="26"/>
                <w:lang w:val="en-IN"/>
              </w:rPr>
            </w:pPr>
          </w:p>
        </w:tc>
        <w:tc>
          <w:tcPr>
            <w:tcW w:w="496" w:type="dxa"/>
            <w:tcBorders>
              <w:right w:val="single" w:sz="4" w:space="0" w:color="auto"/>
            </w:tcBorders>
            <w:vAlign w:val="center"/>
          </w:tcPr>
          <w:p w14:paraId="1D53599F" w14:textId="77777777" w:rsidR="00E932E4" w:rsidRPr="0044165A" w:rsidRDefault="00E932E4" w:rsidP="00106FAF">
            <w:pPr>
              <w:spacing w:after="0" w:line="240" w:lineRule="auto"/>
              <w:jc w:val="center"/>
              <w:rPr>
                <w:rFonts w:ascii="Tw Cen MT" w:hAnsi="Tw Cen MT"/>
                <w:sz w:val="36"/>
                <w:szCs w:val="26"/>
                <w:lang w:val="en-IN"/>
              </w:rPr>
            </w:pPr>
          </w:p>
        </w:tc>
        <w:tc>
          <w:tcPr>
            <w:tcW w:w="491" w:type="dxa"/>
            <w:tcBorders>
              <w:top w:val="nil"/>
              <w:left w:val="single" w:sz="4" w:space="0" w:color="auto"/>
              <w:bottom w:val="nil"/>
              <w:right w:val="nil"/>
            </w:tcBorders>
          </w:tcPr>
          <w:p w14:paraId="21A1E408" w14:textId="77777777" w:rsidR="00E932E4" w:rsidRPr="0044165A" w:rsidRDefault="00E932E4" w:rsidP="00106FAF">
            <w:pPr>
              <w:spacing w:after="0" w:line="240" w:lineRule="auto"/>
              <w:jc w:val="center"/>
              <w:rPr>
                <w:rFonts w:ascii="Tw Cen MT" w:hAnsi="Tw Cen MT"/>
                <w:sz w:val="26"/>
                <w:szCs w:val="26"/>
                <w:lang w:val="en-IN"/>
              </w:rPr>
            </w:pPr>
          </w:p>
        </w:tc>
        <w:tc>
          <w:tcPr>
            <w:tcW w:w="396" w:type="dxa"/>
            <w:tcBorders>
              <w:top w:val="nil"/>
              <w:left w:val="nil"/>
              <w:bottom w:val="nil"/>
            </w:tcBorders>
          </w:tcPr>
          <w:p w14:paraId="5AB5D461" w14:textId="77777777" w:rsidR="00E932E4" w:rsidRPr="0044165A" w:rsidRDefault="00E932E4" w:rsidP="00106FAF">
            <w:pPr>
              <w:spacing w:after="0" w:line="240" w:lineRule="auto"/>
              <w:jc w:val="center"/>
              <w:rPr>
                <w:rFonts w:ascii="Tw Cen MT" w:hAnsi="Tw Cen MT"/>
                <w:sz w:val="26"/>
                <w:szCs w:val="26"/>
                <w:lang w:val="en-IN"/>
              </w:rPr>
            </w:pPr>
          </w:p>
        </w:tc>
        <w:tc>
          <w:tcPr>
            <w:tcW w:w="992" w:type="dxa"/>
            <w:vAlign w:val="center"/>
            <w:hideMark/>
          </w:tcPr>
          <w:p w14:paraId="0CA18667" w14:textId="3D877122" w:rsidR="00E932E4" w:rsidRPr="0044165A" w:rsidRDefault="0037474F"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44165A">
              <w:rPr>
                <w:rFonts w:ascii="Tw Cen MT" w:hAnsi="Tw Cen MT"/>
                <w:b/>
                <w:sz w:val="40"/>
                <w:szCs w:val="26"/>
              </w:rPr>
              <w:t>1</w:t>
            </w:r>
            <w:r w:rsidR="00507062" w:rsidRPr="0044165A">
              <w:rPr>
                <w:rFonts w:ascii="Tw Cen MT" w:hAnsi="Tw Cen MT"/>
                <w:b/>
                <w:sz w:val="40"/>
                <w:szCs w:val="26"/>
              </w:rPr>
              <w:t>9</w:t>
            </w:r>
          </w:p>
        </w:tc>
      </w:tr>
    </w:tbl>
    <w:p w14:paraId="75F2D3BF" w14:textId="77777777" w:rsidR="00450012" w:rsidRPr="0044165A" w:rsidRDefault="00450012" w:rsidP="00450012">
      <w:pPr>
        <w:spacing w:after="0" w:line="240" w:lineRule="auto"/>
        <w:jc w:val="center"/>
        <w:rPr>
          <w:rFonts w:ascii="Tw Cen MT" w:hAnsi="Tw Cen MT"/>
          <w:b/>
          <w:sz w:val="28"/>
          <w:szCs w:val="26"/>
          <w:lang w:val="en-IN"/>
        </w:rPr>
      </w:pPr>
      <w:r w:rsidRPr="0044165A">
        <w:rPr>
          <w:rFonts w:ascii="Tw Cen MT" w:hAnsi="Tw Cen MT"/>
          <w:b/>
          <w:sz w:val="28"/>
          <w:szCs w:val="26"/>
        </w:rPr>
        <w:t>VNR VIGNANA JYOTHI INSTITUTE OF ENGINEERING AND TECHNOLOGY</w:t>
      </w:r>
    </w:p>
    <w:p w14:paraId="7FB22A43" w14:textId="77777777" w:rsidR="00450012" w:rsidRPr="0044165A" w:rsidRDefault="00450012" w:rsidP="00450012">
      <w:pPr>
        <w:spacing w:after="0" w:line="240" w:lineRule="auto"/>
        <w:jc w:val="center"/>
        <w:rPr>
          <w:rFonts w:ascii="Tw Cen MT" w:hAnsi="Tw Cen MT"/>
          <w:sz w:val="26"/>
          <w:szCs w:val="26"/>
        </w:rPr>
      </w:pPr>
      <w:r w:rsidRPr="0044165A">
        <w:rPr>
          <w:rFonts w:ascii="Tw Cen MT" w:hAnsi="Tw Cen MT"/>
          <w:sz w:val="26"/>
          <w:szCs w:val="26"/>
        </w:rPr>
        <w:t>(AUTONOMOUS)</w:t>
      </w:r>
    </w:p>
    <w:p w14:paraId="710C517C" w14:textId="046598F0" w:rsidR="00450012" w:rsidRPr="0044165A" w:rsidRDefault="0037474F" w:rsidP="00450012">
      <w:pPr>
        <w:spacing w:after="0" w:line="240" w:lineRule="auto"/>
        <w:jc w:val="center"/>
        <w:rPr>
          <w:rFonts w:ascii="Tw Cen MT" w:hAnsi="Tw Cen MT"/>
          <w:sz w:val="28"/>
          <w:szCs w:val="26"/>
        </w:rPr>
      </w:pPr>
      <w:r>
        <w:rPr>
          <w:rFonts w:ascii="Tw Cen MT" w:hAnsi="Tw Cen MT"/>
          <w:sz w:val="32"/>
          <w:szCs w:val="26"/>
        </w:rPr>
        <w:t>B.Tech. III Year I Semester Regular Examinations, January 2024</w:t>
      </w:r>
    </w:p>
    <w:p w14:paraId="009EF9B6" w14:textId="2834F57A" w:rsidR="00210720" w:rsidRPr="0044165A" w:rsidRDefault="001F5927" w:rsidP="00210720">
      <w:pPr>
        <w:spacing w:after="0" w:line="240" w:lineRule="auto"/>
        <w:jc w:val="center"/>
        <w:rPr>
          <w:rFonts w:ascii="Tw Cen MT" w:hAnsi="Tw Cen MT"/>
          <w:b/>
          <w:bCs/>
          <w:sz w:val="28"/>
          <w:szCs w:val="28"/>
        </w:rPr>
      </w:pPr>
      <w:r>
        <w:rPr>
          <w:rFonts w:ascii="Tw Cen MT" w:hAnsi="Tw Cen MT"/>
          <w:b/>
          <w:bCs/>
          <w:sz w:val="28"/>
          <w:szCs w:val="28"/>
        </w:rPr>
        <w:t>DYNAMICS OF MACHINERY</w:t>
      </w:r>
    </w:p>
    <w:p w14:paraId="6DDE71BD" w14:textId="73FFC8D7" w:rsidR="00450012" w:rsidRDefault="00210720" w:rsidP="00210720">
      <w:pPr>
        <w:spacing w:after="0" w:line="240" w:lineRule="auto"/>
        <w:jc w:val="center"/>
        <w:rPr>
          <w:rFonts w:ascii="Tw Cen MT" w:hAnsi="Tw Cen MT"/>
          <w:bCs/>
          <w:sz w:val="28"/>
          <w:szCs w:val="28"/>
        </w:rPr>
      </w:pPr>
      <w:r w:rsidRPr="0044165A">
        <w:rPr>
          <w:rFonts w:ascii="Tw Cen MT" w:hAnsi="Tw Cen MT"/>
          <w:bCs/>
          <w:sz w:val="28"/>
          <w:szCs w:val="28"/>
        </w:rPr>
        <w:t>(</w:t>
      </w:r>
      <w:r w:rsidR="001D4760" w:rsidRPr="0044165A">
        <w:rPr>
          <w:rFonts w:ascii="Tw Cen MT" w:hAnsi="Tw Cen MT"/>
          <w:bCs/>
          <w:sz w:val="28"/>
          <w:szCs w:val="28"/>
        </w:rPr>
        <w:t>ME</w:t>
      </w:r>
      <w:r w:rsidR="00122B30" w:rsidRPr="0044165A">
        <w:rPr>
          <w:rFonts w:ascii="Tw Cen MT" w:hAnsi="Tw Cen MT"/>
          <w:bCs/>
          <w:sz w:val="28"/>
          <w:szCs w:val="28"/>
        </w:rPr>
        <w:t>)</w:t>
      </w:r>
    </w:p>
    <w:p w14:paraId="4B1A609C" w14:textId="7129CA9B" w:rsidR="001B67EF" w:rsidRDefault="001B67EF" w:rsidP="001B67EF">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sidR="003C0EC8">
        <w:rPr>
          <w:rFonts w:ascii="Tw Cen MT" w:hAnsi="Tw Cen MT" w:cs="Arial"/>
          <w:b/>
          <w:sz w:val="26"/>
          <w:szCs w:val="26"/>
          <w:lang w:eastAsia="en-IN"/>
        </w:rPr>
        <w:t xml:space="preserve">                      </w:t>
      </w:r>
      <w:r w:rsidR="003C0EC8">
        <w:rPr>
          <w:rFonts w:ascii="Tw Cen MT" w:hAnsi="Tw Cen MT" w:cs="Arial"/>
          <w:b/>
          <w:sz w:val="26"/>
          <w:szCs w:val="26"/>
          <w:lang w:eastAsia="en-IN"/>
        </w:rPr>
        <w:tab/>
      </w:r>
      <w:r w:rsidR="003C0EC8">
        <w:rPr>
          <w:rFonts w:ascii="Tw Cen MT" w:hAnsi="Tw Cen MT" w:cs="Arial"/>
          <w:b/>
          <w:sz w:val="26"/>
          <w:szCs w:val="26"/>
          <w:lang w:eastAsia="en-IN"/>
        </w:rPr>
        <w:tab/>
        <w:t xml:space="preserve">      </w:t>
      </w:r>
      <w:r w:rsidR="003C0EC8">
        <w:rPr>
          <w:rFonts w:ascii="Tw Cen MT" w:hAnsi="Tw Cen MT" w:cs="Arial"/>
          <w:b/>
          <w:sz w:val="26"/>
          <w:szCs w:val="26"/>
          <w:lang w:eastAsia="en-IN"/>
        </w:rPr>
        <w:tab/>
        <w:t xml:space="preserve">     </w:t>
      </w:r>
      <w:r>
        <w:rPr>
          <w:rFonts w:ascii="Tw Cen MT" w:hAnsi="Tw Cen MT" w:cs="Arial"/>
          <w:b/>
          <w:sz w:val="26"/>
          <w:szCs w:val="26"/>
          <w:lang w:eastAsia="en-IN"/>
        </w:rPr>
        <w:t xml:space="preserve">Max. Marks: </w:t>
      </w:r>
      <w:r w:rsidR="0037474F">
        <w:rPr>
          <w:rFonts w:ascii="Tw Cen MT" w:hAnsi="Tw Cen MT" w:cs="Arial"/>
          <w:b/>
          <w:sz w:val="26"/>
          <w:szCs w:val="26"/>
          <w:lang w:eastAsia="en-IN"/>
        </w:rPr>
        <w:t>7</w:t>
      </w:r>
      <w:r>
        <w:rPr>
          <w:rFonts w:ascii="Tw Cen MT" w:hAnsi="Tw Cen MT" w:cs="Arial"/>
          <w:b/>
          <w:sz w:val="26"/>
          <w:szCs w:val="26"/>
          <w:lang w:eastAsia="en-IN"/>
        </w:rPr>
        <w:t>0</w:t>
      </w:r>
    </w:p>
    <w:p w14:paraId="4DF92BBE" w14:textId="77777777" w:rsidR="001B67EF" w:rsidRDefault="001B67EF" w:rsidP="001B67E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B100784" w14:textId="77777777" w:rsidR="001B67EF" w:rsidRDefault="001B67EF" w:rsidP="001B67E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60FD3795" w14:textId="77777777" w:rsidR="001B67EF" w:rsidRDefault="001B67EF" w:rsidP="001B67EF">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r>
        <w:rPr>
          <w:rFonts w:ascii="Tw Cen MT" w:hAnsi="Tw Cen MT" w:cs="Arial"/>
          <w:b/>
          <w:sz w:val="24"/>
          <w:lang w:eastAsia="en-IN"/>
        </w:rPr>
        <w:tab/>
      </w:r>
    </w:p>
    <w:p w14:paraId="30769488" w14:textId="77777777" w:rsidR="00F61EC2" w:rsidRPr="00C26F00" w:rsidRDefault="00F61EC2" w:rsidP="00F61EC2">
      <w:pPr>
        <w:spacing w:after="0" w:line="240" w:lineRule="auto"/>
        <w:jc w:val="center"/>
        <w:rPr>
          <w:rFonts w:ascii="Times New Roman" w:eastAsia="Arial Unicode MS" w:hAnsi="Times New Roman" w:cs="Times New Roman"/>
          <w:b/>
          <w:sz w:val="24"/>
          <w:szCs w:val="24"/>
          <w:u w:val="single"/>
        </w:rPr>
      </w:pPr>
      <w:r w:rsidRPr="00C26F00">
        <w:rPr>
          <w:rFonts w:ascii="Times New Roman" w:eastAsia="Arial Unicode MS" w:hAnsi="Times New Roman" w:cs="Times New Roman"/>
          <w:b/>
          <w:sz w:val="24"/>
          <w:szCs w:val="24"/>
          <w:u w:val="single"/>
        </w:rPr>
        <w:t>PART-A</w:t>
      </w:r>
    </w:p>
    <w:p w14:paraId="502CE744" w14:textId="77777777" w:rsidR="00F61EC2" w:rsidRPr="00C26F00" w:rsidRDefault="00F61EC2" w:rsidP="00F61EC2">
      <w:pPr>
        <w:spacing w:after="0" w:line="240" w:lineRule="auto"/>
        <w:jc w:val="right"/>
        <w:rPr>
          <w:rFonts w:ascii="Times New Roman" w:eastAsia="Arial Unicode MS" w:hAnsi="Times New Roman" w:cs="Times New Roman"/>
          <w:b/>
          <w:sz w:val="24"/>
          <w:szCs w:val="24"/>
        </w:rPr>
      </w:pPr>
      <w:r w:rsidRPr="00C26F00">
        <w:rPr>
          <w:rFonts w:ascii="Times New Roman" w:eastAsia="Arial Unicode MS" w:hAnsi="Times New Roman" w:cs="Times New Roman"/>
          <w:b/>
          <w:sz w:val="24"/>
          <w:szCs w:val="24"/>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
        <w:gridCol w:w="8029"/>
        <w:gridCol w:w="632"/>
        <w:gridCol w:w="779"/>
        <w:gridCol w:w="844"/>
      </w:tblGrid>
      <w:tr w:rsidR="00F61EC2" w:rsidRPr="00C26F00" w14:paraId="0565F3FA" w14:textId="77777777" w:rsidTr="00EF3586">
        <w:tc>
          <w:tcPr>
            <w:tcW w:w="670" w:type="dxa"/>
          </w:tcPr>
          <w:p w14:paraId="65B10EF1" w14:textId="77777777" w:rsidR="00F61EC2" w:rsidRPr="00C26F00" w:rsidRDefault="00F61EC2" w:rsidP="00F61EC2">
            <w:pPr>
              <w:pStyle w:val="ListParagraph"/>
              <w:numPr>
                <w:ilvl w:val="0"/>
                <w:numId w:val="47"/>
              </w:numPr>
              <w:ind w:left="473"/>
              <w:rPr>
                <w:rFonts w:eastAsia="Arial Unicode MS"/>
                <w:bCs/>
                <w:sz w:val="24"/>
                <w:szCs w:val="24"/>
              </w:rPr>
            </w:pPr>
          </w:p>
        </w:tc>
        <w:tc>
          <w:tcPr>
            <w:tcW w:w="8227" w:type="dxa"/>
          </w:tcPr>
          <w:p w14:paraId="54971B53" w14:textId="1E91D90B" w:rsidR="00F61EC2" w:rsidRPr="00C26F00" w:rsidRDefault="00F61EC2" w:rsidP="00D21A16">
            <w:pPr>
              <w:rPr>
                <w:rFonts w:eastAsia="Arial Unicode MS"/>
                <w:bCs/>
                <w:sz w:val="24"/>
                <w:szCs w:val="24"/>
              </w:rPr>
            </w:pPr>
            <w:r w:rsidRPr="00C26F00">
              <w:rPr>
                <w:rFonts w:eastAsia="Arial Unicode MS"/>
                <w:bCs/>
                <w:sz w:val="24"/>
                <w:szCs w:val="24"/>
              </w:rPr>
              <w:t>What do mean by applied and constrained forces</w:t>
            </w:r>
            <w:r w:rsidR="00EF3586">
              <w:rPr>
                <w:rFonts w:eastAsia="Arial Unicode MS"/>
                <w:bCs/>
                <w:sz w:val="24"/>
                <w:szCs w:val="24"/>
              </w:rPr>
              <w:t>?</w:t>
            </w:r>
          </w:p>
        </w:tc>
        <w:tc>
          <w:tcPr>
            <w:tcW w:w="634" w:type="dxa"/>
            <w:hideMark/>
          </w:tcPr>
          <w:p w14:paraId="44002EF2" w14:textId="77777777" w:rsidR="00F61EC2" w:rsidRPr="00C26F00" w:rsidRDefault="00F61EC2" w:rsidP="00D21A16">
            <w:pPr>
              <w:rPr>
                <w:rFonts w:eastAsia="Arial Unicode MS"/>
                <w:bCs/>
                <w:sz w:val="24"/>
                <w:szCs w:val="24"/>
              </w:rPr>
            </w:pPr>
            <w:r w:rsidRPr="00C26F00">
              <w:rPr>
                <w:rFonts w:eastAsia="Arial Unicode MS"/>
                <w:bCs/>
                <w:sz w:val="24"/>
                <w:szCs w:val="24"/>
              </w:rPr>
              <w:t>2M</w:t>
            </w:r>
          </w:p>
        </w:tc>
        <w:tc>
          <w:tcPr>
            <w:tcW w:w="783" w:type="dxa"/>
            <w:hideMark/>
          </w:tcPr>
          <w:p w14:paraId="5615D40D" w14:textId="77777777" w:rsidR="00F61EC2" w:rsidRPr="00C26F00" w:rsidRDefault="00F61EC2" w:rsidP="00D21A16">
            <w:pPr>
              <w:rPr>
                <w:rFonts w:eastAsia="Arial Unicode MS"/>
                <w:bCs/>
                <w:sz w:val="24"/>
                <w:szCs w:val="24"/>
              </w:rPr>
            </w:pPr>
            <w:r w:rsidRPr="00C26F00">
              <w:rPr>
                <w:rFonts w:eastAsia="Arial Unicode MS"/>
                <w:bCs/>
                <w:sz w:val="24"/>
                <w:szCs w:val="24"/>
              </w:rPr>
              <w:t>CO-1</w:t>
            </w:r>
          </w:p>
        </w:tc>
        <w:tc>
          <w:tcPr>
            <w:tcW w:w="851" w:type="dxa"/>
            <w:hideMark/>
          </w:tcPr>
          <w:p w14:paraId="1E74E445" w14:textId="77777777" w:rsidR="00F61EC2" w:rsidRPr="00C26F00" w:rsidRDefault="00F61EC2" w:rsidP="00D21A16">
            <w:pPr>
              <w:rPr>
                <w:rFonts w:eastAsia="Arial Unicode MS"/>
                <w:bCs/>
                <w:sz w:val="24"/>
                <w:szCs w:val="24"/>
              </w:rPr>
            </w:pPr>
            <w:r w:rsidRPr="00C26F00">
              <w:rPr>
                <w:rFonts w:eastAsia="Arial Unicode MS"/>
                <w:bCs/>
                <w:sz w:val="24"/>
                <w:szCs w:val="24"/>
              </w:rPr>
              <w:t>BL-1</w:t>
            </w:r>
          </w:p>
        </w:tc>
      </w:tr>
      <w:tr w:rsidR="00F61EC2" w:rsidRPr="00C26F00" w14:paraId="5AFC5FFE" w14:textId="77777777" w:rsidTr="00EF3586">
        <w:tc>
          <w:tcPr>
            <w:tcW w:w="670" w:type="dxa"/>
          </w:tcPr>
          <w:p w14:paraId="334D672F" w14:textId="77777777" w:rsidR="00F61EC2" w:rsidRPr="00C26F00" w:rsidRDefault="00F61EC2" w:rsidP="00F61EC2">
            <w:pPr>
              <w:pStyle w:val="ListParagraph"/>
              <w:numPr>
                <w:ilvl w:val="0"/>
                <w:numId w:val="47"/>
              </w:numPr>
              <w:ind w:left="473"/>
              <w:rPr>
                <w:rFonts w:eastAsia="Arial Unicode MS"/>
                <w:bCs/>
                <w:sz w:val="24"/>
                <w:szCs w:val="24"/>
              </w:rPr>
            </w:pPr>
          </w:p>
        </w:tc>
        <w:tc>
          <w:tcPr>
            <w:tcW w:w="8227" w:type="dxa"/>
          </w:tcPr>
          <w:p w14:paraId="3B7C33BE" w14:textId="77777777" w:rsidR="00F61EC2" w:rsidRPr="00C26F00" w:rsidRDefault="00F61EC2" w:rsidP="00D21A16">
            <w:pPr>
              <w:rPr>
                <w:rFonts w:eastAsia="Arial Unicode MS"/>
                <w:bCs/>
                <w:sz w:val="24"/>
                <w:szCs w:val="24"/>
              </w:rPr>
            </w:pPr>
            <w:r w:rsidRPr="00C26F00">
              <w:rPr>
                <w:rFonts w:eastAsia="Arial Unicode MS"/>
                <w:bCs/>
                <w:sz w:val="24"/>
                <w:szCs w:val="24"/>
              </w:rPr>
              <w:t>Briefly explain gyroscopic couple.</w:t>
            </w:r>
          </w:p>
        </w:tc>
        <w:tc>
          <w:tcPr>
            <w:tcW w:w="634" w:type="dxa"/>
            <w:hideMark/>
          </w:tcPr>
          <w:p w14:paraId="26D9C64F" w14:textId="77777777" w:rsidR="00F61EC2" w:rsidRPr="00C26F00" w:rsidRDefault="00F61EC2" w:rsidP="00D21A16">
            <w:pPr>
              <w:rPr>
                <w:rFonts w:eastAsia="Arial Unicode MS"/>
                <w:bCs/>
                <w:sz w:val="24"/>
                <w:szCs w:val="24"/>
              </w:rPr>
            </w:pPr>
            <w:r w:rsidRPr="00C26F00">
              <w:rPr>
                <w:rFonts w:eastAsia="Arial Unicode MS"/>
                <w:bCs/>
                <w:sz w:val="24"/>
                <w:szCs w:val="24"/>
              </w:rPr>
              <w:t>2M</w:t>
            </w:r>
          </w:p>
        </w:tc>
        <w:tc>
          <w:tcPr>
            <w:tcW w:w="783" w:type="dxa"/>
            <w:hideMark/>
          </w:tcPr>
          <w:p w14:paraId="0B9986B7" w14:textId="77777777" w:rsidR="00F61EC2" w:rsidRPr="00C26F00" w:rsidRDefault="00F61EC2" w:rsidP="00D21A16">
            <w:pPr>
              <w:rPr>
                <w:rFonts w:eastAsia="Arial Unicode MS"/>
                <w:bCs/>
                <w:sz w:val="24"/>
                <w:szCs w:val="24"/>
              </w:rPr>
            </w:pPr>
            <w:r w:rsidRPr="00C26F00">
              <w:rPr>
                <w:rFonts w:eastAsia="Arial Unicode MS"/>
                <w:bCs/>
                <w:sz w:val="24"/>
                <w:szCs w:val="24"/>
              </w:rPr>
              <w:t>CO-3</w:t>
            </w:r>
          </w:p>
        </w:tc>
        <w:tc>
          <w:tcPr>
            <w:tcW w:w="851" w:type="dxa"/>
            <w:hideMark/>
          </w:tcPr>
          <w:p w14:paraId="1BD1CEEF" w14:textId="77777777" w:rsidR="00F61EC2" w:rsidRPr="00C26F00" w:rsidRDefault="00F61EC2" w:rsidP="00D21A16">
            <w:pPr>
              <w:rPr>
                <w:rFonts w:eastAsia="Arial Unicode MS"/>
                <w:bCs/>
                <w:sz w:val="24"/>
                <w:szCs w:val="24"/>
              </w:rPr>
            </w:pPr>
            <w:r w:rsidRPr="00C26F00">
              <w:rPr>
                <w:rFonts w:eastAsia="Arial Unicode MS"/>
                <w:bCs/>
                <w:sz w:val="24"/>
                <w:szCs w:val="24"/>
              </w:rPr>
              <w:t>BL-1</w:t>
            </w:r>
          </w:p>
        </w:tc>
      </w:tr>
      <w:tr w:rsidR="00F61EC2" w:rsidRPr="00C26F00" w14:paraId="68007580" w14:textId="77777777" w:rsidTr="00EF3586">
        <w:tc>
          <w:tcPr>
            <w:tcW w:w="670" w:type="dxa"/>
          </w:tcPr>
          <w:p w14:paraId="1EFB83D1" w14:textId="77777777" w:rsidR="00F61EC2" w:rsidRPr="00C26F00" w:rsidRDefault="00F61EC2" w:rsidP="00F61EC2">
            <w:pPr>
              <w:pStyle w:val="ListParagraph"/>
              <w:numPr>
                <w:ilvl w:val="0"/>
                <w:numId w:val="47"/>
              </w:numPr>
              <w:ind w:left="473"/>
              <w:rPr>
                <w:rFonts w:eastAsia="Arial Unicode MS"/>
                <w:bCs/>
                <w:sz w:val="24"/>
                <w:szCs w:val="24"/>
              </w:rPr>
            </w:pPr>
          </w:p>
        </w:tc>
        <w:tc>
          <w:tcPr>
            <w:tcW w:w="8227" w:type="dxa"/>
          </w:tcPr>
          <w:p w14:paraId="31FCBC06" w14:textId="77777777" w:rsidR="00F61EC2" w:rsidRPr="00C26F00" w:rsidRDefault="00F61EC2" w:rsidP="00D21A16">
            <w:pPr>
              <w:rPr>
                <w:rFonts w:eastAsia="Arial Unicode MS"/>
                <w:bCs/>
                <w:sz w:val="24"/>
                <w:szCs w:val="24"/>
              </w:rPr>
            </w:pPr>
            <w:r w:rsidRPr="00C26F00">
              <w:rPr>
                <w:rFonts w:eastAsia="Arial Unicode MS"/>
                <w:bCs/>
                <w:sz w:val="24"/>
                <w:szCs w:val="24"/>
              </w:rPr>
              <w:t>Define the terms coefficient of fluctuation of energy and coefficient of fluctuation of speed.</w:t>
            </w:r>
          </w:p>
        </w:tc>
        <w:tc>
          <w:tcPr>
            <w:tcW w:w="634" w:type="dxa"/>
            <w:hideMark/>
          </w:tcPr>
          <w:p w14:paraId="47C5F684" w14:textId="77777777" w:rsidR="00F61EC2" w:rsidRPr="00C26F00" w:rsidRDefault="00F61EC2" w:rsidP="00D21A16">
            <w:pPr>
              <w:rPr>
                <w:rFonts w:eastAsia="Arial Unicode MS"/>
                <w:bCs/>
                <w:sz w:val="24"/>
                <w:szCs w:val="24"/>
              </w:rPr>
            </w:pPr>
            <w:r w:rsidRPr="00C26F00">
              <w:rPr>
                <w:rFonts w:eastAsia="Arial Unicode MS"/>
                <w:bCs/>
                <w:sz w:val="24"/>
                <w:szCs w:val="24"/>
              </w:rPr>
              <w:t>2M</w:t>
            </w:r>
          </w:p>
        </w:tc>
        <w:tc>
          <w:tcPr>
            <w:tcW w:w="783" w:type="dxa"/>
            <w:hideMark/>
          </w:tcPr>
          <w:p w14:paraId="108EF29C" w14:textId="77777777" w:rsidR="00F61EC2" w:rsidRPr="00C26F00" w:rsidRDefault="00F61EC2" w:rsidP="00D21A16">
            <w:pPr>
              <w:rPr>
                <w:rFonts w:eastAsia="Arial Unicode MS"/>
                <w:bCs/>
                <w:sz w:val="24"/>
                <w:szCs w:val="24"/>
              </w:rPr>
            </w:pPr>
            <w:r w:rsidRPr="00C26F00">
              <w:rPr>
                <w:rFonts w:eastAsia="Arial Unicode MS"/>
                <w:bCs/>
                <w:sz w:val="24"/>
                <w:szCs w:val="24"/>
              </w:rPr>
              <w:t>CO-3</w:t>
            </w:r>
          </w:p>
        </w:tc>
        <w:tc>
          <w:tcPr>
            <w:tcW w:w="851" w:type="dxa"/>
            <w:hideMark/>
          </w:tcPr>
          <w:p w14:paraId="56FDF72E" w14:textId="77777777" w:rsidR="00F61EC2" w:rsidRPr="00C26F00" w:rsidRDefault="00F61EC2" w:rsidP="00D21A16">
            <w:pPr>
              <w:rPr>
                <w:rFonts w:eastAsia="Arial Unicode MS"/>
                <w:bCs/>
                <w:sz w:val="24"/>
                <w:szCs w:val="24"/>
              </w:rPr>
            </w:pPr>
            <w:r w:rsidRPr="00C26F00">
              <w:rPr>
                <w:rFonts w:eastAsia="Arial Unicode MS"/>
                <w:bCs/>
                <w:sz w:val="24"/>
                <w:szCs w:val="24"/>
              </w:rPr>
              <w:t>BL-1</w:t>
            </w:r>
          </w:p>
        </w:tc>
      </w:tr>
      <w:tr w:rsidR="00F61EC2" w:rsidRPr="00C26F00" w14:paraId="45CE3EE1" w14:textId="77777777" w:rsidTr="00EF3586">
        <w:tc>
          <w:tcPr>
            <w:tcW w:w="670" w:type="dxa"/>
          </w:tcPr>
          <w:p w14:paraId="74A8AEE0" w14:textId="77777777" w:rsidR="00F61EC2" w:rsidRPr="00C26F00" w:rsidRDefault="00F61EC2" w:rsidP="00F61EC2">
            <w:pPr>
              <w:pStyle w:val="ListParagraph"/>
              <w:numPr>
                <w:ilvl w:val="0"/>
                <w:numId w:val="47"/>
              </w:numPr>
              <w:ind w:left="473"/>
              <w:rPr>
                <w:rFonts w:eastAsia="Arial Unicode MS"/>
                <w:bCs/>
                <w:sz w:val="24"/>
                <w:szCs w:val="24"/>
              </w:rPr>
            </w:pPr>
          </w:p>
        </w:tc>
        <w:tc>
          <w:tcPr>
            <w:tcW w:w="8227" w:type="dxa"/>
          </w:tcPr>
          <w:p w14:paraId="0649BF7D" w14:textId="26A539B9" w:rsidR="00F61EC2" w:rsidRPr="00C26F00" w:rsidRDefault="00F61EC2" w:rsidP="00D21A16">
            <w:pPr>
              <w:rPr>
                <w:rFonts w:eastAsia="Arial Unicode MS"/>
                <w:bCs/>
                <w:sz w:val="24"/>
                <w:szCs w:val="24"/>
              </w:rPr>
            </w:pPr>
            <w:r w:rsidRPr="00C26F00">
              <w:rPr>
                <w:rFonts w:eastAsia="Arial Unicode MS"/>
                <w:bCs/>
                <w:sz w:val="24"/>
                <w:szCs w:val="24"/>
              </w:rPr>
              <w:t>What is the advantage of self-expanding shoe brake</w:t>
            </w:r>
            <w:r w:rsidR="00EF3586">
              <w:rPr>
                <w:rFonts w:eastAsia="Arial Unicode MS"/>
                <w:bCs/>
                <w:sz w:val="24"/>
                <w:szCs w:val="24"/>
              </w:rPr>
              <w:t>?</w:t>
            </w:r>
          </w:p>
        </w:tc>
        <w:tc>
          <w:tcPr>
            <w:tcW w:w="634" w:type="dxa"/>
            <w:hideMark/>
          </w:tcPr>
          <w:p w14:paraId="5643D87B" w14:textId="77777777" w:rsidR="00F61EC2" w:rsidRPr="00C26F00" w:rsidRDefault="00F61EC2" w:rsidP="00D21A16">
            <w:pPr>
              <w:rPr>
                <w:rFonts w:eastAsia="Arial Unicode MS"/>
                <w:bCs/>
                <w:sz w:val="24"/>
                <w:szCs w:val="24"/>
              </w:rPr>
            </w:pPr>
            <w:r w:rsidRPr="00C26F00">
              <w:rPr>
                <w:rFonts w:eastAsia="Arial Unicode MS"/>
                <w:bCs/>
                <w:sz w:val="24"/>
                <w:szCs w:val="24"/>
              </w:rPr>
              <w:t>2M</w:t>
            </w:r>
          </w:p>
        </w:tc>
        <w:tc>
          <w:tcPr>
            <w:tcW w:w="783" w:type="dxa"/>
            <w:hideMark/>
          </w:tcPr>
          <w:p w14:paraId="03D4B7C3" w14:textId="77777777" w:rsidR="00F61EC2" w:rsidRPr="00C26F00" w:rsidRDefault="00F61EC2" w:rsidP="00D21A16">
            <w:pPr>
              <w:rPr>
                <w:rFonts w:eastAsia="Arial Unicode MS"/>
                <w:bCs/>
                <w:sz w:val="24"/>
                <w:szCs w:val="24"/>
              </w:rPr>
            </w:pPr>
            <w:r w:rsidRPr="00C26F00">
              <w:rPr>
                <w:rFonts w:eastAsia="Arial Unicode MS"/>
                <w:bCs/>
                <w:sz w:val="24"/>
                <w:szCs w:val="24"/>
              </w:rPr>
              <w:t>CO-2</w:t>
            </w:r>
          </w:p>
        </w:tc>
        <w:tc>
          <w:tcPr>
            <w:tcW w:w="851" w:type="dxa"/>
            <w:hideMark/>
          </w:tcPr>
          <w:p w14:paraId="129A557C" w14:textId="77777777" w:rsidR="00F61EC2" w:rsidRPr="00C26F00" w:rsidRDefault="00F61EC2" w:rsidP="00D21A16">
            <w:pPr>
              <w:rPr>
                <w:rFonts w:eastAsia="Arial Unicode MS"/>
                <w:bCs/>
                <w:sz w:val="24"/>
                <w:szCs w:val="24"/>
              </w:rPr>
            </w:pPr>
            <w:r w:rsidRPr="00C26F00">
              <w:rPr>
                <w:rFonts w:eastAsia="Arial Unicode MS"/>
                <w:bCs/>
                <w:sz w:val="24"/>
                <w:szCs w:val="24"/>
              </w:rPr>
              <w:t>BL-1</w:t>
            </w:r>
          </w:p>
        </w:tc>
      </w:tr>
      <w:tr w:rsidR="00F61EC2" w:rsidRPr="00C26F00" w14:paraId="5F69E26D" w14:textId="77777777" w:rsidTr="00EF3586">
        <w:tc>
          <w:tcPr>
            <w:tcW w:w="670" w:type="dxa"/>
          </w:tcPr>
          <w:p w14:paraId="144F067F" w14:textId="77777777" w:rsidR="00F61EC2" w:rsidRPr="00C26F00" w:rsidRDefault="00F61EC2" w:rsidP="00F61EC2">
            <w:pPr>
              <w:pStyle w:val="ListParagraph"/>
              <w:numPr>
                <w:ilvl w:val="0"/>
                <w:numId w:val="47"/>
              </w:numPr>
              <w:ind w:left="473"/>
              <w:rPr>
                <w:rFonts w:eastAsia="Arial Unicode MS"/>
                <w:bCs/>
                <w:sz w:val="24"/>
                <w:szCs w:val="24"/>
              </w:rPr>
            </w:pPr>
          </w:p>
        </w:tc>
        <w:tc>
          <w:tcPr>
            <w:tcW w:w="8227" w:type="dxa"/>
          </w:tcPr>
          <w:p w14:paraId="36B8F7ED" w14:textId="77777777" w:rsidR="00F61EC2" w:rsidRPr="00C26F00" w:rsidRDefault="00F61EC2" w:rsidP="00D21A16">
            <w:pPr>
              <w:rPr>
                <w:rFonts w:eastAsia="Arial Unicode MS"/>
                <w:bCs/>
                <w:sz w:val="24"/>
                <w:szCs w:val="24"/>
              </w:rPr>
            </w:pPr>
            <w:r w:rsidRPr="00C26F00">
              <w:rPr>
                <w:rFonts w:eastAsia="Arial Unicode MS"/>
                <w:bCs/>
                <w:sz w:val="24"/>
                <w:szCs w:val="24"/>
              </w:rPr>
              <w:t>Distinguish between transverse and torsional vibrations.</w:t>
            </w:r>
          </w:p>
        </w:tc>
        <w:tc>
          <w:tcPr>
            <w:tcW w:w="634" w:type="dxa"/>
            <w:hideMark/>
          </w:tcPr>
          <w:p w14:paraId="710C0501" w14:textId="77777777" w:rsidR="00F61EC2" w:rsidRPr="00C26F00" w:rsidRDefault="00F61EC2" w:rsidP="00D21A16">
            <w:pPr>
              <w:rPr>
                <w:rFonts w:eastAsia="Arial Unicode MS"/>
                <w:bCs/>
                <w:sz w:val="24"/>
                <w:szCs w:val="24"/>
              </w:rPr>
            </w:pPr>
            <w:r w:rsidRPr="00C26F00">
              <w:rPr>
                <w:rFonts w:eastAsia="Arial Unicode MS"/>
                <w:bCs/>
                <w:sz w:val="24"/>
                <w:szCs w:val="24"/>
              </w:rPr>
              <w:t>2M</w:t>
            </w:r>
          </w:p>
        </w:tc>
        <w:tc>
          <w:tcPr>
            <w:tcW w:w="783" w:type="dxa"/>
            <w:hideMark/>
          </w:tcPr>
          <w:p w14:paraId="7528E342" w14:textId="77777777" w:rsidR="00F61EC2" w:rsidRPr="00C26F00" w:rsidRDefault="00F61EC2" w:rsidP="00D21A16">
            <w:pPr>
              <w:rPr>
                <w:rFonts w:eastAsia="Arial Unicode MS"/>
                <w:bCs/>
                <w:sz w:val="24"/>
                <w:szCs w:val="24"/>
              </w:rPr>
            </w:pPr>
            <w:r w:rsidRPr="00C26F00">
              <w:rPr>
                <w:rFonts w:eastAsia="Arial Unicode MS"/>
                <w:bCs/>
                <w:sz w:val="24"/>
                <w:szCs w:val="24"/>
              </w:rPr>
              <w:t>CO-4</w:t>
            </w:r>
          </w:p>
        </w:tc>
        <w:tc>
          <w:tcPr>
            <w:tcW w:w="851" w:type="dxa"/>
            <w:hideMark/>
          </w:tcPr>
          <w:p w14:paraId="3CA34A65" w14:textId="77777777" w:rsidR="00F61EC2" w:rsidRPr="00C26F00" w:rsidRDefault="00F61EC2" w:rsidP="00D21A16">
            <w:pPr>
              <w:rPr>
                <w:rFonts w:eastAsia="Arial Unicode MS"/>
                <w:bCs/>
                <w:sz w:val="24"/>
                <w:szCs w:val="24"/>
              </w:rPr>
            </w:pPr>
            <w:r w:rsidRPr="00C26F00">
              <w:rPr>
                <w:rFonts w:eastAsia="Arial Unicode MS"/>
                <w:bCs/>
                <w:sz w:val="24"/>
                <w:szCs w:val="24"/>
              </w:rPr>
              <w:t>BL-1</w:t>
            </w:r>
          </w:p>
        </w:tc>
      </w:tr>
    </w:tbl>
    <w:p w14:paraId="7C20525A" w14:textId="77777777" w:rsidR="00F61EC2" w:rsidRPr="00C26F00" w:rsidRDefault="00F61EC2" w:rsidP="00F61EC2">
      <w:pPr>
        <w:spacing w:after="0" w:line="240" w:lineRule="auto"/>
        <w:jc w:val="center"/>
        <w:rPr>
          <w:rFonts w:ascii="Times New Roman" w:eastAsia="Arial Unicode MS" w:hAnsi="Times New Roman" w:cs="Times New Roman"/>
          <w:b/>
          <w:sz w:val="24"/>
          <w:szCs w:val="24"/>
          <w:u w:val="single"/>
        </w:rPr>
      </w:pPr>
    </w:p>
    <w:p w14:paraId="7F042FF7" w14:textId="77777777" w:rsidR="00F61EC2" w:rsidRPr="00C26F00" w:rsidRDefault="00F61EC2" w:rsidP="00F61EC2">
      <w:pPr>
        <w:spacing w:after="0" w:line="240" w:lineRule="auto"/>
        <w:jc w:val="center"/>
        <w:rPr>
          <w:rFonts w:ascii="Times New Roman" w:eastAsia="Arial Unicode MS" w:hAnsi="Times New Roman" w:cs="Times New Roman"/>
          <w:b/>
          <w:sz w:val="24"/>
          <w:szCs w:val="24"/>
          <w:u w:val="single"/>
        </w:rPr>
      </w:pPr>
      <w:r w:rsidRPr="00C26F00">
        <w:rPr>
          <w:rFonts w:ascii="Times New Roman" w:eastAsia="Arial Unicode MS" w:hAnsi="Times New Roman" w:cs="Times New Roman"/>
          <w:b/>
          <w:sz w:val="24"/>
          <w:szCs w:val="24"/>
          <w:u w:val="single"/>
        </w:rPr>
        <w:t>PART-B</w:t>
      </w:r>
    </w:p>
    <w:p w14:paraId="5EB11EE0" w14:textId="77777777" w:rsidR="00F61EC2" w:rsidRPr="00C26F00" w:rsidRDefault="00F61EC2" w:rsidP="00F61EC2">
      <w:pPr>
        <w:spacing w:after="0" w:line="240" w:lineRule="auto"/>
        <w:jc w:val="right"/>
        <w:rPr>
          <w:rFonts w:ascii="Times New Roman" w:eastAsia="Arial Unicode MS" w:hAnsi="Times New Roman" w:cs="Times New Roman"/>
          <w:b/>
          <w:sz w:val="24"/>
          <w:szCs w:val="24"/>
        </w:rPr>
      </w:pPr>
      <w:r w:rsidRPr="00C26F00">
        <w:rPr>
          <w:rFonts w:ascii="Times New Roman" w:eastAsia="Arial Unicode MS" w:hAnsi="Times New Roman" w:cs="Times New Roman"/>
          <w:b/>
          <w:sz w:val="24"/>
          <w:szCs w:val="24"/>
        </w:rPr>
        <w:t>6X10=60M</w:t>
      </w:r>
    </w:p>
    <w:tbl>
      <w:tblPr>
        <w:tblStyle w:val="TableGrid"/>
        <w:tblW w:w="109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081"/>
        <w:gridCol w:w="670"/>
        <w:gridCol w:w="767"/>
        <w:gridCol w:w="827"/>
      </w:tblGrid>
      <w:tr w:rsidR="00F61EC2" w:rsidRPr="00C26F00" w14:paraId="5D49B9CE" w14:textId="77777777" w:rsidTr="00EF3586">
        <w:tc>
          <w:tcPr>
            <w:tcW w:w="10968" w:type="dxa"/>
            <w:gridSpan w:val="5"/>
            <w:hideMark/>
          </w:tcPr>
          <w:p w14:paraId="4BFA52DD" w14:textId="2CC82D35" w:rsidR="00F61EC2" w:rsidRPr="0019176B" w:rsidRDefault="00F61EC2" w:rsidP="0019176B">
            <w:pPr>
              <w:jc w:val="center"/>
              <w:rPr>
                <w:rFonts w:eastAsia="Arial Unicode MS"/>
                <w:b/>
                <w:sz w:val="24"/>
                <w:szCs w:val="24"/>
              </w:rPr>
            </w:pPr>
            <w:r w:rsidRPr="0019176B">
              <w:rPr>
                <w:rFonts w:eastAsia="Arial Unicode MS"/>
                <w:b/>
                <w:sz w:val="24"/>
                <w:szCs w:val="24"/>
              </w:rPr>
              <w:t>UNIT-</w:t>
            </w:r>
            <w:r w:rsidR="00EF3586">
              <w:rPr>
                <w:rFonts w:eastAsia="Arial Unicode MS"/>
                <w:b/>
                <w:sz w:val="24"/>
                <w:szCs w:val="24"/>
              </w:rPr>
              <w:t>I</w:t>
            </w:r>
          </w:p>
        </w:tc>
      </w:tr>
      <w:tr w:rsidR="00F61EC2" w:rsidRPr="00C26F00" w14:paraId="21270691" w14:textId="77777777" w:rsidTr="00EF3586">
        <w:tc>
          <w:tcPr>
            <w:tcW w:w="623" w:type="dxa"/>
          </w:tcPr>
          <w:p w14:paraId="706A05A6"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hideMark/>
          </w:tcPr>
          <w:p w14:paraId="2E67AE23" w14:textId="77777777" w:rsidR="00F61EC2" w:rsidRPr="00C26F00" w:rsidRDefault="00F61EC2" w:rsidP="0019176B">
            <w:pPr>
              <w:jc w:val="both"/>
              <w:rPr>
                <w:rFonts w:eastAsia="Arial Unicode MS"/>
                <w:bCs/>
                <w:sz w:val="24"/>
                <w:szCs w:val="24"/>
              </w:rPr>
            </w:pPr>
            <w:r w:rsidRPr="00C26F00">
              <w:rPr>
                <w:rFonts w:eastAsia="Arial Unicode MS"/>
                <w:bCs/>
                <w:sz w:val="24"/>
                <w:szCs w:val="24"/>
              </w:rPr>
              <w:t>A slider crank mechanism with the following dimensions is acted upon by a force F=2kN at B as shown in figure. OA=100mm, AB=450mm. Determine the input torque T on the link OA for the static equilibrium of the mechanism for the given configuration</w:t>
            </w:r>
          </w:p>
          <w:p w14:paraId="5A903FDE" w14:textId="77777777" w:rsidR="00F61EC2" w:rsidRPr="00C26F00" w:rsidRDefault="00F61EC2" w:rsidP="0019176B">
            <w:pPr>
              <w:jc w:val="center"/>
              <w:rPr>
                <w:rFonts w:eastAsia="Arial Unicode MS"/>
                <w:bCs/>
                <w:sz w:val="24"/>
                <w:szCs w:val="24"/>
              </w:rPr>
            </w:pPr>
            <w:r w:rsidRPr="00C26F00">
              <w:rPr>
                <w:noProof/>
                <w:sz w:val="24"/>
                <w:szCs w:val="24"/>
              </w:rPr>
              <w:drawing>
                <wp:inline distT="0" distB="0" distL="0" distR="0" wp14:anchorId="7B9F4739" wp14:editId="287C5B4E">
                  <wp:extent cx="3162574" cy="1188823"/>
                  <wp:effectExtent l="0" t="0" r="0" b="0"/>
                  <wp:docPr id="1077762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762937" name=""/>
                          <pic:cNvPicPr/>
                        </pic:nvPicPr>
                        <pic:blipFill>
                          <a:blip r:embed="rId7"/>
                          <a:stretch>
                            <a:fillRect/>
                          </a:stretch>
                        </pic:blipFill>
                        <pic:spPr>
                          <a:xfrm>
                            <a:off x="0" y="0"/>
                            <a:ext cx="3162574" cy="1188823"/>
                          </a:xfrm>
                          <a:prstGeom prst="rect">
                            <a:avLst/>
                          </a:prstGeom>
                        </pic:spPr>
                      </pic:pic>
                    </a:graphicData>
                  </a:graphic>
                </wp:inline>
              </w:drawing>
            </w:r>
          </w:p>
          <w:p w14:paraId="6AEF089A" w14:textId="77777777" w:rsidR="00F61EC2" w:rsidRPr="00C26F00" w:rsidRDefault="00F61EC2" w:rsidP="0019176B">
            <w:pPr>
              <w:rPr>
                <w:rFonts w:eastAsia="Arial Unicode MS"/>
                <w:bCs/>
                <w:sz w:val="24"/>
                <w:szCs w:val="24"/>
              </w:rPr>
            </w:pPr>
          </w:p>
        </w:tc>
        <w:tc>
          <w:tcPr>
            <w:tcW w:w="670" w:type="dxa"/>
            <w:hideMark/>
          </w:tcPr>
          <w:p w14:paraId="6F29FDCB" w14:textId="77777777" w:rsidR="00F61EC2" w:rsidRPr="00C26F00" w:rsidRDefault="00F61EC2" w:rsidP="0019176B">
            <w:pPr>
              <w:rPr>
                <w:rFonts w:eastAsia="Arial Unicode MS"/>
                <w:bCs/>
                <w:sz w:val="24"/>
                <w:szCs w:val="24"/>
              </w:rPr>
            </w:pPr>
            <w:r w:rsidRPr="00C26F00">
              <w:rPr>
                <w:rFonts w:eastAsia="Arial Unicode MS"/>
                <w:bCs/>
                <w:sz w:val="24"/>
                <w:szCs w:val="24"/>
              </w:rPr>
              <w:t>10M</w:t>
            </w:r>
          </w:p>
        </w:tc>
        <w:tc>
          <w:tcPr>
            <w:tcW w:w="767" w:type="dxa"/>
            <w:hideMark/>
          </w:tcPr>
          <w:p w14:paraId="38FA4CB5" w14:textId="77777777" w:rsidR="00F61EC2" w:rsidRPr="00C26F00" w:rsidRDefault="00F61EC2" w:rsidP="0019176B">
            <w:pPr>
              <w:rPr>
                <w:rFonts w:eastAsia="Arial Unicode MS"/>
                <w:bCs/>
                <w:sz w:val="24"/>
                <w:szCs w:val="24"/>
              </w:rPr>
            </w:pPr>
            <w:r w:rsidRPr="00C26F00">
              <w:rPr>
                <w:rFonts w:eastAsia="Arial Unicode MS"/>
                <w:bCs/>
                <w:sz w:val="24"/>
                <w:szCs w:val="24"/>
              </w:rPr>
              <w:t>CO-1</w:t>
            </w:r>
          </w:p>
        </w:tc>
        <w:tc>
          <w:tcPr>
            <w:tcW w:w="825" w:type="dxa"/>
            <w:hideMark/>
          </w:tcPr>
          <w:p w14:paraId="755D8E3F" w14:textId="77777777" w:rsidR="00F61EC2" w:rsidRPr="00C26F00" w:rsidRDefault="00F61EC2" w:rsidP="0019176B">
            <w:pPr>
              <w:rPr>
                <w:rFonts w:eastAsia="Arial Unicode MS"/>
                <w:bCs/>
                <w:sz w:val="24"/>
                <w:szCs w:val="24"/>
              </w:rPr>
            </w:pPr>
            <w:r w:rsidRPr="00C26F00">
              <w:rPr>
                <w:rFonts w:eastAsia="Arial Unicode MS"/>
                <w:bCs/>
                <w:sz w:val="24"/>
                <w:szCs w:val="24"/>
              </w:rPr>
              <w:t>BL-3</w:t>
            </w:r>
          </w:p>
        </w:tc>
      </w:tr>
      <w:tr w:rsidR="00F61EC2" w:rsidRPr="00C26F00" w14:paraId="66F133B2" w14:textId="77777777" w:rsidTr="00EF3586">
        <w:tc>
          <w:tcPr>
            <w:tcW w:w="10968" w:type="dxa"/>
            <w:gridSpan w:val="5"/>
            <w:hideMark/>
          </w:tcPr>
          <w:p w14:paraId="7133AFEE" w14:textId="77777777" w:rsidR="00F61EC2" w:rsidRPr="00C26F00" w:rsidRDefault="00F61EC2" w:rsidP="0019176B">
            <w:pPr>
              <w:jc w:val="center"/>
              <w:rPr>
                <w:rFonts w:eastAsia="Arial Unicode MS"/>
                <w:bCs/>
                <w:sz w:val="24"/>
                <w:szCs w:val="24"/>
              </w:rPr>
            </w:pPr>
            <w:r w:rsidRPr="00C26F00">
              <w:rPr>
                <w:rFonts w:eastAsia="Arial Unicode MS"/>
                <w:bCs/>
                <w:sz w:val="24"/>
                <w:szCs w:val="24"/>
              </w:rPr>
              <w:t>OR</w:t>
            </w:r>
          </w:p>
        </w:tc>
      </w:tr>
      <w:tr w:rsidR="00F61EC2" w:rsidRPr="00C26F00" w14:paraId="5BD2DF1E" w14:textId="77777777" w:rsidTr="00EF3586">
        <w:trPr>
          <w:trHeight w:val="682"/>
        </w:trPr>
        <w:tc>
          <w:tcPr>
            <w:tcW w:w="623" w:type="dxa"/>
          </w:tcPr>
          <w:p w14:paraId="4E5925C8"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tcPr>
          <w:p w14:paraId="4D0B35A2" w14:textId="77777777" w:rsidR="00F61EC2" w:rsidRPr="00C26F00" w:rsidRDefault="00F61EC2" w:rsidP="0019176B">
            <w:pPr>
              <w:jc w:val="both"/>
              <w:rPr>
                <w:rFonts w:eastAsia="Arial Unicode MS"/>
                <w:bCs/>
                <w:sz w:val="24"/>
                <w:szCs w:val="24"/>
              </w:rPr>
            </w:pPr>
            <w:r w:rsidRPr="00C26F00">
              <w:rPr>
                <w:rFonts w:eastAsia="Arial Unicode MS"/>
                <w:bCs/>
                <w:sz w:val="24"/>
                <w:szCs w:val="24"/>
              </w:rPr>
              <w:t>The dimensions of a four-link mechanism are AB = 500mm, BC = 660mm, CD = 560 mm, AD = 1000mm. The link AB has an angular velocity of 10.5 rad/s counter-clockwise and an angular retardation of 26 rad/s</w:t>
            </w:r>
            <w:r w:rsidRPr="00C26F00">
              <w:rPr>
                <w:rFonts w:eastAsia="Arial Unicode MS"/>
                <w:bCs/>
                <w:sz w:val="24"/>
                <w:szCs w:val="24"/>
                <w:vertAlign w:val="superscript"/>
              </w:rPr>
              <w:t>2</w:t>
            </w:r>
            <w:r w:rsidRPr="00C26F00">
              <w:rPr>
                <w:rFonts w:eastAsia="Arial Unicode MS"/>
                <w:bCs/>
                <w:sz w:val="24"/>
                <w:szCs w:val="24"/>
              </w:rPr>
              <w:t xml:space="preserve"> at the instant when it makes an angle of 60</w:t>
            </w:r>
            <w:r w:rsidRPr="00C26F00">
              <w:rPr>
                <w:rFonts w:eastAsia="Arial Unicode MS"/>
                <w:bCs/>
                <w:sz w:val="24"/>
                <w:szCs w:val="24"/>
                <w:vertAlign w:val="superscript"/>
              </w:rPr>
              <w:t>0</w:t>
            </w:r>
            <w:r w:rsidRPr="00C26F00">
              <w:rPr>
                <w:rFonts w:eastAsia="Arial Unicode MS"/>
                <w:bCs/>
                <w:sz w:val="24"/>
                <w:szCs w:val="24"/>
              </w:rPr>
              <w:t xml:space="preserve"> with AD, the fixed link. The mass of the links BC and CD is 4.2 kg/m length. The link AB has a mass of 3.54 kg, the centre of which lies at 200 mm from A and a moment of inertia of 88500 kg.mm</w:t>
            </w:r>
            <w:r w:rsidRPr="00C26F00">
              <w:rPr>
                <w:rFonts w:eastAsia="Arial Unicode MS"/>
                <w:bCs/>
                <w:sz w:val="24"/>
                <w:szCs w:val="24"/>
                <w:vertAlign w:val="superscript"/>
              </w:rPr>
              <w:t>2</w:t>
            </w:r>
            <w:r w:rsidRPr="00C26F00">
              <w:rPr>
                <w:rFonts w:eastAsia="Arial Unicode MS"/>
                <w:bCs/>
                <w:sz w:val="24"/>
                <w:szCs w:val="24"/>
              </w:rPr>
              <w:t xml:space="preserve">. Neglecting gravity and friction effects, determine the instantaneous value of the drive torque required to be applied on AB to overcome the inertia forces. </w:t>
            </w:r>
          </w:p>
        </w:tc>
        <w:tc>
          <w:tcPr>
            <w:tcW w:w="670" w:type="dxa"/>
          </w:tcPr>
          <w:p w14:paraId="421568BC" w14:textId="77777777" w:rsidR="00F61EC2" w:rsidRPr="00C26F00" w:rsidRDefault="00F61EC2" w:rsidP="0019176B">
            <w:pPr>
              <w:rPr>
                <w:rFonts w:eastAsia="Arial Unicode MS"/>
                <w:bCs/>
                <w:sz w:val="24"/>
                <w:szCs w:val="24"/>
              </w:rPr>
            </w:pPr>
            <w:r w:rsidRPr="00C26F00">
              <w:rPr>
                <w:rFonts w:eastAsia="Arial Unicode MS"/>
                <w:bCs/>
                <w:sz w:val="24"/>
                <w:szCs w:val="24"/>
              </w:rPr>
              <w:t>10M</w:t>
            </w:r>
          </w:p>
        </w:tc>
        <w:tc>
          <w:tcPr>
            <w:tcW w:w="767" w:type="dxa"/>
          </w:tcPr>
          <w:p w14:paraId="4A5FC8D1" w14:textId="77777777" w:rsidR="00F61EC2" w:rsidRPr="00C26F00" w:rsidRDefault="00F61EC2" w:rsidP="0019176B">
            <w:pPr>
              <w:rPr>
                <w:rFonts w:eastAsia="Arial Unicode MS"/>
                <w:bCs/>
                <w:sz w:val="24"/>
                <w:szCs w:val="24"/>
              </w:rPr>
            </w:pPr>
            <w:r w:rsidRPr="00C26F00">
              <w:rPr>
                <w:rFonts w:eastAsia="Arial Unicode MS"/>
                <w:bCs/>
                <w:sz w:val="24"/>
                <w:szCs w:val="24"/>
              </w:rPr>
              <w:t>CO-1</w:t>
            </w:r>
          </w:p>
        </w:tc>
        <w:tc>
          <w:tcPr>
            <w:tcW w:w="825" w:type="dxa"/>
          </w:tcPr>
          <w:p w14:paraId="57A7CF91" w14:textId="77777777" w:rsidR="00F61EC2" w:rsidRPr="00C26F00" w:rsidRDefault="00F61EC2" w:rsidP="0019176B">
            <w:pPr>
              <w:rPr>
                <w:rFonts w:eastAsia="Arial Unicode MS"/>
                <w:bCs/>
                <w:sz w:val="24"/>
                <w:szCs w:val="24"/>
              </w:rPr>
            </w:pPr>
            <w:r w:rsidRPr="00C26F00">
              <w:rPr>
                <w:rFonts w:eastAsia="Arial Unicode MS"/>
                <w:bCs/>
                <w:sz w:val="24"/>
                <w:szCs w:val="24"/>
              </w:rPr>
              <w:t>BL-3</w:t>
            </w:r>
          </w:p>
        </w:tc>
      </w:tr>
      <w:tr w:rsidR="00F61EC2" w:rsidRPr="00C26F00" w14:paraId="2BBFF313" w14:textId="77777777" w:rsidTr="00EF3586">
        <w:tc>
          <w:tcPr>
            <w:tcW w:w="10968" w:type="dxa"/>
            <w:gridSpan w:val="5"/>
            <w:hideMark/>
          </w:tcPr>
          <w:p w14:paraId="790CAB94" w14:textId="77777777" w:rsidR="00EF3586" w:rsidRDefault="00EF3586" w:rsidP="0019176B">
            <w:pPr>
              <w:jc w:val="center"/>
              <w:rPr>
                <w:rFonts w:eastAsia="Arial Unicode MS"/>
                <w:b/>
                <w:sz w:val="24"/>
                <w:szCs w:val="24"/>
              </w:rPr>
            </w:pPr>
          </w:p>
          <w:p w14:paraId="43C65BE3" w14:textId="3FCB65C9" w:rsidR="00F61EC2" w:rsidRPr="0019176B" w:rsidRDefault="00F61EC2" w:rsidP="0019176B">
            <w:pPr>
              <w:jc w:val="center"/>
              <w:rPr>
                <w:rFonts w:eastAsia="Arial Unicode MS"/>
                <w:b/>
                <w:sz w:val="24"/>
                <w:szCs w:val="24"/>
              </w:rPr>
            </w:pPr>
            <w:r w:rsidRPr="0019176B">
              <w:rPr>
                <w:rFonts w:eastAsia="Arial Unicode MS"/>
                <w:b/>
                <w:sz w:val="24"/>
                <w:szCs w:val="24"/>
              </w:rPr>
              <w:t>UNIT-</w:t>
            </w:r>
            <w:r w:rsidR="00EF3586">
              <w:rPr>
                <w:rFonts w:eastAsia="Arial Unicode MS"/>
                <w:b/>
                <w:sz w:val="24"/>
                <w:szCs w:val="24"/>
              </w:rPr>
              <w:t>II</w:t>
            </w:r>
          </w:p>
        </w:tc>
      </w:tr>
      <w:tr w:rsidR="00F61EC2" w:rsidRPr="00C26F00" w14:paraId="5FBD0129" w14:textId="77777777" w:rsidTr="00EF3586">
        <w:tc>
          <w:tcPr>
            <w:tcW w:w="623" w:type="dxa"/>
            <w:vMerge w:val="restart"/>
          </w:tcPr>
          <w:p w14:paraId="7DDCF10C"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hideMark/>
          </w:tcPr>
          <w:p w14:paraId="20184EB3" w14:textId="77777777" w:rsidR="00F61EC2" w:rsidRPr="00C26F00" w:rsidRDefault="00F61EC2" w:rsidP="0019176B">
            <w:pPr>
              <w:jc w:val="both"/>
              <w:rPr>
                <w:rFonts w:eastAsia="Arial Unicode MS"/>
                <w:bCs/>
                <w:sz w:val="24"/>
                <w:szCs w:val="24"/>
              </w:rPr>
            </w:pPr>
            <w:r w:rsidRPr="00C26F00">
              <w:rPr>
                <w:rFonts w:eastAsia="Arial Unicode MS"/>
                <w:bCs/>
                <w:sz w:val="24"/>
                <w:szCs w:val="24"/>
              </w:rPr>
              <w:t>a)</w:t>
            </w:r>
            <w:r w:rsidRPr="00C26F00">
              <w:rPr>
                <w:sz w:val="24"/>
                <w:szCs w:val="24"/>
              </w:rPr>
              <w:t xml:space="preserve"> Define Gyroscopic couple and explain the effect on aeroplane, when the aeroplane is taking left and right turns, engine is rotating in anticlockwise direction and view point of the observer is from front.</w:t>
            </w:r>
          </w:p>
        </w:tc>
        <w:tc>
          <w:tcPr>
            <w:tcW w:w="670" w:type="dxa"/>
            <w:hideMark/>
          </w:tcPr>
          <w:p w14:paraId="5F8FEDE3" w14:textId="77777777" w:rsidR="00F61EC2" w:rsidRPr="00C26F00" w:rsidRDefault="00F61EC2" w:rsidP="0019176B">
            <w:pPr>
              <w:rPr>
                <w:rFonts w:eastAsia="Arial Unicode MS"/>
                <w:bCs/>
                <w:sz w:val="24"/>
                <w:szCs w:val="24"/>
              </w:rPr>
            </w:pPr>
            <w:r w:rsidRPr="00C26F00">
              <w:rPr>
                <w:rFonts w:eastAsia="Arial Unicode MS"/>
                <w:bCs/>
                <w:sz w:val="24"/>
                <w:szCs w:val="24"/>
              </w:rPr>
              <w:t>5M</w:t>
            </w:r>
          </w:p>
        </w:tc>
        <w:tc>
          <w:tcPr>
            <w:tcW w:w="767" w:type="dxa"/>
            <w:hideMark/>
          </w:tcPr>
          <w:p w14:paraId="2FA5F488" w14:textId="77777777" w:rsidR="00F61EC2" w:rsidRPr="00C26F00" w:rsidRDefault="00F61EC2" w:rsidP="0019176B">
            <w:pPr>
              <w:rPr>
                <w:rFonts w:eastAsia="Arial Unicode MS"/>
                <w:bCs/>
                <w:sz w:val="24"/>
                <w:szCs w:val="24"/>
              </w:rPr>
            </w:pPr>
            <w:r w:rsidRPr="00C26F00">
              <w:rPr>
                <w:rFonts w:eastAsia="Arial Unicode MS"/>
                <w:bCs/>
                <w:sz w:val="24"/>
                <w:szCs w:val="24"/>
              </w:rPr>
              <w:t>CO-3</w:t>
            </w:r>
          </w:p>
        </w:tc>
        <w:tc>
          <w:tcPr>
            <w:tcW w:w="825" w:type="dxa"/>
            <w:hideMark/>
          </w:tcPr>
          <w:p w14:paraId="0CA2E1CC" w14:textId="77777777" w:rsidR="00F61EC2" w:rsidRPr="00C26F00" w:rsidRDefault="00F61EC2" w:rsidP="0019176B">
            <w:pPr>
              <w:rPr>
                <w:rFonts w:eastAsia="Arial Unicode MS"/>
                <w:bCs/>
                <w:sz w:val="24"/>
                <w:szCs w:val="24"/>
              </w:rPr>
            </w:pPr>
            <w:r w:rsidRPr="00C26F00">
              <w:rPr>
                <w:rFonts w:eastAsia="Arial Unicode MS"/>
                <w:bCs/>
                <w:sz w:val="24"/>
                <w:szCs w:val="24"/>
              </w:rPr>
              <w:t>BL-2</w:t>
            </w:r>
          </w:p>
        </w:tc>
      </w:tr>
      <w:tr w:rsidR="00F61EC2" w:rsidRPr="00C26F00" w14:paraId="5B5E865D" w14:textId="77777777" w:rsidTr="00EF3586">
        <w:tc>
          <w:tcPr>
            <w:tcW w:w="623" w:type="dxa"/>
            <w:vMerge/>
          </w:tcPr>
          <w:p w14:paraId="70E2689E" w14:textId="77777777" w:rsidR="00F61EC2" w:rsidRPr="00C26F00" w:rsidRDefault="00F61EC2" w:rsidP="0019176B">
            <w:pPr>
              <w:pStyle w:val="ListParagraph"/>
              <w:ind w:left="473"/>
              <w:rPr>
                <w:rFonts w:eastAsia="Arial Unicode MS"/>
                <w:bCs/>
                <w:sz w:val="24"/>
                <w:szCs w:val="24"/>
              </w:rPr>
            </w:pPr>
          </w:p>
        </w:tc>
        <w:tc>
          <w:tcPr>
            <w:tcW w:w="8081" w:type="dxa"/>
          </w:tcPr>
          <w:p w14:paraId="38D476BA" w14:textId="77777777" w:rsidR="00F61EC2" w:rsidRPr="00C26F00" w:rsidRDefault="00F61EC2" w:rsidP="0019176B">
            <w:pPr>
              <w:jc w:val="both"/>
              <w:rPr>
                <w:rFonts w:eastAsia="Arial Unicode MS"/>
                <w:bCs/>
                <w:sz w:val="24"/>
                <w:szCs w:val="24"/>
              </w:rPr>
            </w:pPr>
            <w:r w:rsidRPr="00C26F00">
              <w:rPr>
                <w:rFonts w:eastAsia="Arial Unicode MS"/>
                <w:bCs/>
                <w:sz w:val="24"/>
                <w:szCs w:val="24"/>
              </w:rPr>
              <w:t>b)</w:t>
            </w:r>
            <w:r w:rsidRPr="00C26F00">
              <w:rPr>
                <w:sz w:val="24"/>
                <w:szCs w:val="24"/>
              </w:rPr>
              <w:t xml:space="preserve"> The heavy turbine rotor of a sea vessel rotates at 1500 rpm. clockwise looking from the stern, its mass being 750 kg. The vessel pitches with an angular velocity of 1 rad/s. Determine the gyroscopic couple transmitted to the hull when bow is rising, if the radius of gyration for the rotor is 250 mm. Also show in what direction the couple acts on the hull?</w:t>
            </w:r>
          </w:p>
        </w:tc>
        <w:tc>
          <w:tcPr>
            <w:tcW w:w="670" w:type="dxa"/>
          </w:tcPr>
          <w:p w14:paraId="49DB84D4" w14:textId="77777777" w:rsidR="00F61EC2" w:rsidRPr="00C26F00" w:rsidRDefault="00F61EC2" w:rsidP="0019176B">
            <w:pPr>
              <w:rPr>
                <w:rFonts w:eastAsia="Arial Unicode MS"/>
                <w:bCs/>
                <w:sz w:val="24"/>
                <w:szCs w:val="24"/>
              </w:rPr>
            </w:pPr>
            <w:r w:rsidRPr="00C26F00">
              <w:rPr>
                <w:rFonts w:eastAsia="Arial Unicode MS"/>
                <w:bCs/>
                <w:sz w:val="24"/>
                <w:szCs w:val="24"/>
              </w:rPr>
              <w:t>5M</w:t>
            </w:r>
          </w:p>
        </w:tc>
        <w:tc>
          <w:tcPr>
            <w:tcW w:w="767" w:type="dxa"/>
          </w:tcPr>
          <w:p w14:paraId="058388E5" w14:textId="77777777" w:rsidR="00F61EC2" w:rsidRPr="00C26F00" w:rsidRDefault="00F61EC2" w:rsidP="0019176B">
            <w:pPr>
              <w:rPr>
                <w:rFonts w:eastAsia="Arial Unicode MS"/>
                <w:bCs/>
                <w:sz w:val="24"/>
                <w:szCs w:val="24"/>
              </w:rPr>
            </w:pPr>
            <w:r w:rsidRPr="00C26F00">
              <w:rPr>
                <w:rFonts w:eastAsia="Arial Unicode MS"/>
                <w:bCs/>
                <w:sz w:val="24"/>
                <w:szCs w:val="24"/>
              </w:rPr>
              <w:t>CO-3</w:t>
            </w:r>
          </w:p>
        </w:tc>
        <w:tc>
          <w:tcPr>
            <w:tcW w:w="825" w:type="dxa"/>
          </w:tcPr>
          <w:p w14:paraId="22275E6F" w14:textId="77777777" w:rsidR="00F61EC2" w:rsidRPr="00C26F00" w:rsidRDefault="00F61EC2" w:rsidP="0019176B">
            <w:pPr>
              <w:rPr>
                <w:rFonts w:eastAsia="Arial Unicode MS"/>
                <w:bCs/>
                <w:sz w:val="24"/>
                <w:szCs w:val="24"/>
              </w:rPr>
            </w:pPr>
            <w:r w:rsidRPr="00C26F00">
              <w:rPr>
                <w:rFonts w:eastAsia="Arial Unicode MS"/>
                <w:bCs/>
                <w:sz w:val="24"/>
                <w:szCs w:val="24"/>
              </w:rPr>
              <w:t>BL-3</w:t>
            </w:r>
          </w:p>
        </w:tc>
      </w:tr>
      <w:tr w:rsidR="00F61EC2" w:rsidRPr="00C26F00" w14:paraId="70256C69" w14:textId="77777777" w:rsidTr="00EF3586">
        <w:tc>
          <w:tcPr>
            <w:tcW w:w="10968" w:type="dxa"/>
            <w:gridSpan w:val="5"/>
            <w:hideMark/>
          </w:tcPr>
          <w:p w14:paraId="572234E7" w14:textId="77777777" w:rsidR="00F61EC2" w:rsidRDefault="00F61EC2" w:rsidP="0019176B">
            <w:pPr>
              <w:jc w:val="center"/>
              <w:rPr>
                <w:rFonts w:eastAsia="Arial Unicode MS"/>
                <w:bCs/>
                <w:sz w:val="24"/>
                <w:szCs w:val="24"/>
              </w:rPr>
            </w:pPr>
            <w:r w:rsidRPr="00C26F00">
              <w:rPr>
                <w:rFonts w:eastAsia="Arial Unicode MS"/>
                <w:bCs/>
                <w:sz w:val="24"/>
                <w:szCs w:val="24"/>
              </w:rPr>
              <w:t>OR</w:t>
            </w:r>
          </w:p>
          <w:p w14:paraId="7F47FC83" w14:textId="77777777" w:rsidR="00EF3586" w:rsidRDefault="00EF3586" w:rsidP="0019176B">
            <w:pPr>
              <w:jc w:val="center"/>
              <w:rPr>
                <w:rFonts w:eastAsia="Arial Unicode MS"/>
                <w:bCs/>
                <w:sz w:val="24"/>
                <w:szCs w:val="24"/>
              </w:rPr>
            </w:pPr>
          </w:p>
          <w:p w14:paraId="545586E9" w14:textId="77777777" w:rsidR="00EF3586" w:rsidRPr="00C26F00" w:rsidRDefault="00EF3586" w:rsidP="0019176B">
            <w:pPr>
              <w:jc w:val="center"/>
              <w:rPr>
                <w:rFonts w:eastAsia="Arial Unicode MS"/>
                <w:bCs/>
                <w:sz w:val="24"/>
                <w:szCs w:val="24"/>
              </w:rPr>
            </w:pPr>
          </w:p>
        </w:tc>
      </w:tr>
      <w:tr w:rsidR="00F61EC2" w:rsidRPr="00C26F00" w14:paraId="6BFC0136" w14:textId="77777777" w:rsidTr="00EF3586">
        <w:tc>
          <w:tcPr>
            <w:tcW w:w="623" w:type="dxa"/>
          </w:tcPr>
          <w:p w14:paraId="66BCFB31"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tcPr>
          <w:p w14:paraId="7AFD7B29" w14:textId="77777777" w:rsidR="00F61EC2" w:rsidRPr="00C26F00" w:rsidRDefault="00F61EC2" w:rsidP="0019176B">
            <w:pPr>
              <w:jc w:val="both"/>
              <w:rPr>
                <w:rFonts w:eastAsia="Arial Unicode MS"/>
                <w:bCs/>
                <w:sz w:val="24"/>
                <w:szCs w:val="24"/>
              </w:rPr>
            </w:pPr>
            <w:r w:rsidRPr="00C26F00">
              <w:rPr>
                <w:rFonts w:eastAsia="Arial Unicode MS"/>
                <w:bCs/>
                <w:sz w:val="24"/>
                <w:szCs w:val="24"/>
              </w:rPr>
              <w:t>a)</w:t>
            </w:r>
            <w:r w:rsidRPr="00C26F00">
              <w:rPr>
                <w:sz w:val="24"/>
                <w:szCs w:val="24"/>
              </w:rPr>
              <w:t xml:space="preserve"> What do you understand by gyroscopic couple? Derive a formula for its magnitude.</w:t>
            </w:r>
          </w:p>
        </w:tc>
        <w:tc>
          <w:tcPr>
            <w:tcW w:w="670" w:type="dxa"/>
          </w:tcPr>
          <w:p w14:paraId="696AD777" w14:textId="77777777" w:rsidR="00F61EC2" w:rsidRPr="00C26F00" w:rsidRDefault="00F61EC2" w:rsidP="0019176B">
            <w:pPr>
              <w:rPr>
                <w:rFonts w:eastAsia="Arial Unicode MS"/>
                <w:bCs/>
                <w:sz w:val="24"/>
                <w:szCs w:val="24"/>
              </w:rPr>
            </w:pPr>
            <w:r w:rsidRPr="00C26F00">
              <w:rPr>
                <w:rFonts w:eastAsia="Arial Unicode MS"/>
                <w:bCs/>
                <w:sz w:val="24"/>
                <w:szCs w:val="24"/>
              </w:rPr>
              <w:t>5M</w:t>
            </w:r>
          </w:p>
        </w:tc>
        <w:tc>
          <w:tcPr>
            <w:tcW w:w="767" w:type="dxa"/>
          </w:tcPr>
          <w:p w14:paraId="42D8EEEF" w14:textId="77777777" w:rsidR="00F61EC2" w:rsidRPr="00C26F00" w:rsidRDefault="00F61EC2" w:rsidP="0019176B">
            <w:pPr>
              <w:rPr>
                <w:rFonts w:eastAsia="Arial Unicode MS"/>
                <w:bCs/>
                <w:sz w:val="24"/>
                <w:szCs w:val="24"/>
              </w:rPr>
            </w:pPr>
            <w:r w:rsidRPr="00C26F00">
              <w:rPr>
                <w:rFonts w:eastAsia="Arial Unicode MS"/>
                <w:bCs/>
                <w:sz w:val="24"/>
                <w:szCs w:val="24"/>
              </w:rPr>
              <w:t>CO-3</w:t>
            </w:r>
          </w:p>
        </w:tc>
        <w:tc>
          <w:tcPr>
            <w:tcW w:w="825" w:type="dxa"/>
          </w:tcPr>
          <w:p w14:paraId="17532696" w14:textId="77777777" w:rsidR="00F61EC2" w:rsidRPr="00C26F00" w:rsidRDefault="00F61EC2" w:rsidP="0019176B">
            <w:pPr>
              <w:rPr>
                <w:rFonts w:eastAsia="Arial Unicode MS"/>
                <w:bCs/>
                <w:sz w:val="24"/>
                <w:szCs w:val="24"/>
              </w:rPr>
            </w:pPr>
            <w:r w:rsidRPr="00C26F00">
              <w:rPr>
                <w:rFonts w:eastAsia="Arial Unicode MS"/>
                <w:bCs/>
                <w:sz w:val="24"/>
                <w:szCs w:val="24"/>
              </w:rPr>
              <w:t>BL-2</w:t>
            </w:r>
          </w:p>
        </w:tc>
      </w:tr>
      <w:tr w:rsidR="00F61EC2" w:rsidRPr="00C26F00" w14:paraId="23ACC548" w14:textId="77777777" w:rsidTr="00EF3586">
        <w:tc>
          <w:tcPr>
            <w:tcW w:w="623" w:type="dxa"/>
          </w:tcPr>
          <w:p w14:paraId="3DC761B7" w14:textId="77777777" w:rsidR="00F61EC2" w:rsidRPr="00C26F00" w:rsidRDefault="00F61EC2" w:rsidP="0019176B">
            <w:pPr>
              <w:pStyle w:val="ListParagraph"/>
              <w:ind w:left="473"/>
              <w:rPr>
                <w:rFonts w:eastAsia="Arial Unicode MS"/>
                <w:bCs/>
                <w:sz w:val="24"/>
                <w:szCs w:val="24"/>
              </w:rPr>
            </w:pPr>
          </w:p>
        </w:tc>
        <w:tc>
          <w:tcPr>
            <w:tcW w:w="8081" w:type="dxa"/>
          </w:tcPr>
          <w:p w14:paraId="24FC6EF1" w14:textId="6135E9FF" w:rsidR="00F61EC2" w:rsidRPr="00C26F00" w:rsidRDefault="00F61EC2" w:rsidP="0019176B">
            <w:pPr>
              <w:jc w:val="both"/>
              <w:rPr>
                <w:rFonts w:eastAsia="Arial Unicode MS"/>
                <w:bCs/>
                <w:sz w:val="24"/>
                <w:szCs w:val="24"/>
              </w:rPr>
            </w:pPr>
            <w:r w:rsidRPr="00C26F00">
              <w:rPr>
                <w:rFonts w:eastAsia="Arial Unicode MS"/>
                <w:bCs/>
                <w:sz w:val="24"/>
                <w:szCs w:val="24"/>
              </w:rPr>
              <w:t>b)</w:t>
            </w:r>
            <w:r w:rsidRPr="00C26F00">
              <w:rPr>
                <w:sz w:val="24"/>
                <w:szCs w:val="24"/>
              </w:rPr>
              <w:t xml:space="preserve"> An </w:t>
            </w:r>
            <w:r w:rsidR="0033155D">
              <w:rPr>
                <w:sz w:val="24"/>
                <w:szCs w:val="24"/>
              </w:rPr>
              <w:t>A</w:t>
            </w:r>
            <w:r w:rsidRPr="00C26F00">
              <w:rPr>
                <w:sz w:val="24"/>
                <w:szCs w:val="24"/>
              </w:rPr>
              <w:t>eroplane makes a complete half circle of 50m radius, towards left, when flying at 200 km</w:t>
            </w:r>
            <w:r w:rsidR="0033155D">
              <w:rPr>
                <w:sz w:val="24"/>
                <w:szCs w:val="24"/>
              </w:rPr>
              <w:t>/</w:t>
            </w:r>
            <w:r w:rsidRPr="00C26F00">
              <w:rPr>
                <w:sz w:val="24"/>
                <w:szCs w:val="24"/>
              </w:rPr>
              <w:t xml:space="preserve">hr. The rotary engine and the propeller of the plane </w:t>
            </w:r>
            <w:r w:rsidR="0033155D" w:rsidRPr="00C26F00">
              <w:rPr>
                <w:sz w:val="24"/>
                <w:szCs w:val="24"/>
              </w:rPr>
              <w:t>have</w:t>
            </w:r>
            <w:r w:rsidRPr="00C26F00">
              <w:rPr>
                <w:sz w:val="24"/>
                <w:szCs w:val="24"/>
              </w:rPr>
              <w:t xml:space="preserve"> a mass of 400kg and a radius of gyration of 0.3m. The engine rotates at 2400rpm. clockwise when viewed from the rear. Find the gyroscopic couple on the aircraft and state its effect on it.</w:t>
            </w:r>
          </w:p>
        </w:tc>
        <w:tc>
          <w:tcPr>
            <w:tcW w:w="670" w:type="dxa"/>
          </w:tcPr>
          <w:p w14:paraId="0338D5A4" w14:textId="77777777" w:rsidR="00F61EC2" w:rsidRPr="00C26F00" w:rsidRDefault="00F61EC2" w:rsidP="0019176B">
            <w:pPr>
              <w:rPr>
                <w:rFonts w:eastAsia="Arial Unicode MS"/>
                <w:bCs/>
                <w:sz w:val="24"/>
                <w:szCs w:val="24"/>
              </w:rPr>
            </w:pPr>
            <w:r w:rsidRPr="00C26F00">
              <w:rPr>
                <w:rFonts w:eastAsia="Arial Unicode MS"/>
                <w:bCs/>
                <w:sz w:val="24"/>
                <w:szCs w:val="24"/>
              </w:rPr>
              <w:t>5M</w:t>
            </w:r>
          </w:p>
        </w:tc>
        <w:tc>
          <w:tcPr>
            <w:tcW w:w="767" w:type="dxa"/>
          </w:tcPr>
          <w:p w14:paraId="3668AFFF" w14:textId="77777777" w:rsidR="00F61EC2" w:rsidRPr="00C26F00" w:rsidRDefault="00F61EC2" w:rsidP="0019176B">
            <w:pPr>
              <w:rPr>
                <w:rFonts w:eastAsia="Arial Unicode MS"/>
                <w:bCs/>
                <w:sz w:val="24"/>
                <w:szCs w:val="24"/>
              </w:rPr>
            </w:pPr>
            <w:r w:rsidRPr="00C26F00">
              <w:rPr>
                <w:rFonts w:eastAsia="Arial Unicode MS"/>
                <w:bCs/>
                <w:sz w:val="24"/>
                <w:szCs w:val="24"/>
              </w:rPr>
              <w:t>CO-3</w:t>
            </w:r>
          </w:p>
        </w:tc>
        <w:tc>
          <w:tcPr>
            <w:tcW w:w="825" w:type="dxa"/>
          </w:tcPr>
          <w:p w14:paraId="6934A50D" w14:textId="77777777" w:rsidR="00F61EC2" w:rsidRPr="00C26F00" w:rsidRDefault="00F61EC2" w:rsidP="0019176B">
            <w:pPr>
              <w:rPr>
                <w:rFonts w:eastAsia="Arial Unicode MS"/>
                <w:bCs/>
                <w:sz w:val="24"/>
                <w:szCs w:val="24"/>
              </w:rPr>
            </w:pPr>
            <w:r w:rsidRPr="00C26F00">
              <w:rPr>
                <w:rFonts w:eastAsia="Arial Unicode MS"/>
                <w:bCs/>
                <w:sz w:val="24"/>
                <w:szCs w:val="24"/>
              </w:rPr>
              <w:t>BL-3</w:t>
            </w:r>
          </w:p>
        </w:tc>
      </w:tr>
      <w:tr w:rsidR="00F61EC2" w:rsidRPr="00C26F00" w14:paraId="7D2D4DAC" w14:textId="77777777" w:rsidTr="00EF3586">
        <w:tc>
          <w:tcPr>
            <w:tcW w:w="10968" w:type="dxa"/>
            <w:gridSpan w:val="5"/>
            <w:hideMark/>
          </w:tcPr>
          <w:p w14:paraId="361921AA" w14:textId="4589B2A0" w:rsidR="00F61EC2" w:rsidRPr="0019176B" w:rsidRDefault="00F61EC2" w:rsidP="0019176B">
            <w:pPr>
              <w:jc w:val="center"/>
              <w:rPr>
                <w:rFonts w:eastAsia="Arial Unicode MS"/>
                <w:b/>
                <w:sz w:val="24"/>
                <w:szCs w:val="24"/>
              </w:rPr>
            </w:pPr>
            <w:r w:rsidRPr="0019176B">
              <w:rPr>
                <w:rFonts w:eastAsia="Arial Unicode MS"/>
                <w:b/>
                <w:sz w:val="24"/>
                <w:szCs w:val="24"/>
              </w:rPr>
              <w:t>UNIT-</w:t>
            </w:r>
            <w:r w:rsidR="00EF3586">
              <w:rPr>
                <w:rFonts w:eastAsia="Arial Unicode MS"/>
                <w:b/>
                <w:sz w:val="24"/>
                <w:szCs w:val="24"/>
              </w:rPr>
              <w:t>III</w:t>
            </w:r>
          </w:p>
        </w:tc>
      </w:tr>
      <w:tr w:rsidR="00F61EC2" w:rsidRPr="00C26F00" w14:paraId="48B0C888" w14:textId="77777777" w:rsidTr="00EF3586">
        <w:tc>
          <w:tcPr>
            <w:tcW w:w="623" w:type="dxa"/>
          </w:tcPr>
          <w:p w14:paraId="4E09B44C"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hideMark/>
          </w:tcPr>
          <w:p w14:paraId="6556A857" w14:textId="6C6FC90B" w:rsidR="00F61EC2" w:rsidRPr="00C26F00" w:rsidRDefault="00F61EC2" w:rsidP="0019176B">
            <w:pPr>
              <w:jc w:val="both"/>
              <w:rPr>
                <w:rFonts w:eastAsia="Arial Unicode MS"/>
                <w:bCs/>
                <w:sz w:val="24"/>
                <w:szCs w:val="24"/>
              </w:rPr>
            </w:pPr>
            <w:r w:rsidRPr="00C26F00">
              <w:rPr>
                <w:sz w:val="24"/>
                <w:szCs w:val="24"/>
              </w:rPr>
              <w:t xml:space="preserve">The turning moment diagram for a multicylinder engine has been drawn to a scale </w:t>
            </w:r>
            <w:r w:rsidR="0033155D">
              <w:rPr>
                <w:sz w:val="24"/>
                <w:szCs w:val="24"/>
              </w:rPr>
              <w:t>1</w:t>
            </w:r>
            <w:r w:rsidRPr="00C26F00">
              <w:rPr>
                <w:sz w:val="24"/>
                <w:szCs w:val="24"/>
              </w:rPr>
              <w:t>mm = 600 N-m vertically and 1 mm = 3° horizontally. The intercepted areas between the output torque curve and the mean resistance line, taken in order from one end, are as follows: + 52, – 124, + 92, – 140, + 85, – 72 and + 107 mm</w:t>
            </w:r>
            <w:r w:rsidRPr="00C26F00">
              <w:rPr>
                <w:sz w:val="24"/>
                <w:szCs w:val="24"/>
                <w:vertAlign w:val="superscript"/>
              </w:rPr>
              <w:t>2</w:t>
            </w:r>
            <w:r w:rsidRPr="00C26F00">
              <w:rPr>
                <w:sz w:val="24"/>
                <w:szCs w:val="24"/>
              </w:rPr>
              <w:t>, when the engine is running at a speed of 600 rpm. If the total fluctuation of speed is not to exceed ± 1.5% of the mean</w:t>
            </w:r>
            <w:r w:rsidR="00F10301">
              <w:rPr>
                <w:sz w:val="24"/>
                <w:szCs w:val="24"/>
              </w:rPr>
              <w:t xml:space="preserve"> speed</w:t>
            </w:r>
            <w:r w:rsidRPr="00C26F00">
              <w:rPr>
                <w:sz w:val="24"/>
                <w:szCs w:val="24"/>
              </w:rPr>
              <w:t>, find the necessary mass of the flywheel of radius 0.5 m.</w:t>
            </w:r>
          </w:p>
        </w:tc>
        <w:tc>
          <w:tcPr>
            <w:tcW w:w="670" w:type="dxa"/>
            <w:hideMark/>
          </w:tcPr>
          <w:p w14:paraId="4884FE8D" w14:textId="77777777" w:rsidR="00F61EC2" w:rsidRPr="00C26F00" w:rsidRDefault="00F61EC2" w:rsidP="0019176B">
            <w:pPr>
              <w:rPr>
                <w:rFonts w:eastAsia="Arial Unicode MS"/>
                <w:bCs/>
                <w:sz w:val="24"/>
                <w:szCs w:val="24"/>
              </w:rPr>
            </w:pPr>
            <w:r w:rsidRPr="00C26F00">
              <w:rPr>
                <w:rFonts w:eastAsia="Arial Unicode MS"/>
                <w:bCs/>
                <w:sz w:val="24"/>
                <w:szCs w:val="24"/>
              </w:rPr>
              <w:t>10M</w:t>
            </w:r>
          </w:p>
        </w:tc>
        <w:tc>
          <w:tcPr>
            <w:tcW w:w="767" w:type="dxa"/>
            <w:hideMark/>
          </w:tcPr>
          <w:p w14:paraId="3126451C" w14:textId="77777777" w:rsidR="00F61EC2" w:rsidRPr="00C26F00" w:rsidRDefault="00F61EC2" w:rsidP="0019176B">
            <w:pPr>
              <w:rPr>
                <w:rFonts w:eastAsia="Arial Unicode MS"/>
                <w:bCs/>
                <w:sz w:val="24"/>
                <w:szCs w:val="24"/>
              </w:rPr>
            </w:pPr>
            <w:r w:rsidRPr="00C26F00">
              <w:rPr>
                <w:rFonts w:eastAsia="Arial Unicode MS"/>
                <w:bCs/>
                <w:sz w:val="24"/>
                <w:szCs w:val="24"/>
              </w:rPr>
              <w:t>CO-3</w:t>
            </w:r>
          </w:p>
        </w:tc>
        <w:tc>
          <w:tcPr>
            <w:tcW w:w="825" w:type="dxa"/>
            <w:hideMark/>
          </w:tcPr>
          <w:p w14:paraId="24360D81" w14:textId="77777777" w:rsidR="00F61EC2" w:rsidRPr="00C26F00" w:rsidRDefault="00F61EC2" w:rsidP="0019176B">
            <w:pPr>
              <w:rPr>
                <w:rFonts w:eastAsia="Arial Unicode MS"/>
                <w:bCs/>
                <w:sz w:val="24"/>
                <w:szCs w:val="24"/>
              </w:rPr>
            </w:pPr>
            <w:r w:rsidRPr="00C26F00">
              <w:rPr>
                <w:rFonts w:eastAsia="Arial Unicode MS"/>
                <w:bCs/>
                <w:sz w:val="24"/>
                <w:szCs w:val="24"/>
              </w:rPr>
              <w:t>BL-3</w:t>
            </w:r>
          </w:p>
        </w:tc>
      </w:tr>
      <w:tr w:rsidR="00F61EC2" w:rsidRPr="00C26F00" w14:paraId="34AA4AB0" w14:textId="77777777" w:rsidTr="00EF3586">
        <w:tc>
          <w:tcPr>
            <w:tcW w:w="10968" w:type="dxa"/>
            <w:gridSpan w:val="5"/>
            <w:hideMark/>
          </w:tcPr>
          <w:p w14:paraId="4109EBDD" w14:textId="77777777" w:rsidR="00F61EC2" w:rsidRPr="00C26F00" w:rsidRDefault="00F61EC2" w:rsidP="0019176B">
            <w:pPr>
              <w:jc w:val="center"/>
              <w:rPr>
                <w:rFonts w:eastAsia="Arial Unicode MS"/>
                <w:bCs/>
                <w:sz w:val="24"/>
                <w:szCs w:val="24"/>
              </w:rPr>
            </w:pPr>
            <w:r w:rsidRPr="00C26F00">
              <w:rPr>
                <w:rFonts w:eastAsia="Arial Unicode MS"/>
                <w:bCs/>
                <w:sz w:val="24"/>
                <w:szCs w:val="24"/>
              </w:rPr>
              <w:t>OR</w:t>
            </w:r>
          </w:p>
        </w:tc>
      </w:tr>
      <w:tr w:rsidR="00F61EC2" w:rsidRPr="00C26F00" w14:paraId="56E8AFF1" w14:textId="77777777" w:rsidTr="00EF3586">
        <w:trPr>
          <w:trHeight w:val="3440"/>
        </w:trPr>
        <w:tc>
          <w:tcPr>
            <w:tcW w:w="623" w:type="dxa"/>
          </w:tcPr>
          <w:p w14:paraId="04000DC5"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tcPr>
          <w:p w14:paraId="111CEB27" w14:textId="3D0C8285" w:rsidR="00F61EC2" w:rsidRPr="00C26F00" w:rsidRDefault="00F61EC2" w:rsidP="0019176B">
            <w:pPr>
              <w:jc w:val="both"/>
              <w:rPr>
                <w:sz w:val="24"/>
                <w:szCs w:val="24"/>
              </w:rPr>
            </w:pPr>
            <w:r w:rsidRPr="00C26F00">
              <w:rPr>
                <w:sz w:val="24"/>
                <w:szCs w:val="24"/>
              </w:rPr>
              <w:t xml:space="preserve">In a Hartnell governor, the lengths of ball and sleeve arms of a bell crank lever are 120 mm and 100 mm respectively. The distance of the fulcrum of the bell crank lever from the governor axis is 140mm. Each governor ball has a mass of 4 kg. The governor runs at a mean speed of 300rpm. with the ball arms vertical and sleeve arms horizontal. For an increase of speed of 4 per cent, the sleeve moves 10 mm upwards. Neglecting friction, find: </w:t>
            </w:r>
          </w:p>
          <w:p w14:paraId="1D75ED91" w14:textId="77777777" w:rsidR="00F61EC2" w:rsidRPr="00C26F00" w:rsidRDefault="00F61EC2" w:rsidP="0019176B">
            <w:pPr>
              <w:jc w:val="both"/>
              <w:rPr>
                <w:sz w:val="24"/>
                <w:szCs w:val="24"/>
              </w:rPr>
            </w:pPr>
            <w:r w:rsidRPr="00C26F00">
              <w:rPr>
                <w:sz w:val="24"/>
                <w:szCs w:val="24"/>
              </w:rPr>
              <w:t xml:space="preserve">(i) the minimum equilibrium speed if the total sleeve movement is limited to 20 mm, </w:t>
            </w:r>
          </w:p>
          <w:p w14:paraId="5027A892" w14:textId="77777777" w:rsidR="00F61EC2" w:rsidRPr="00C26F00" w:rsidRDefault="00F61EC2" w:rsidP="0019176B">
            <w:pPr>
              <w:jc w:val="both"/>
              <w:rPr>
                <w:sz w:val="24"/>
                <w:szCs w:val="24"/>
              </w:rPr>
            </w:pPr>
            <w:r w:rsidRPr="00C26F00">
              <w:rPr>
                <w:sz w:val="24"/>
                <w:szCs w:val="24"/>
              </w:rPr>
              <w:t xml:space="preserve">(ii) the spring stiffness, </w:t>
            </w:r>
          </w:p>
          <w:p w14:paraId="1C7ABB2A" w14:textId="77777777" w:rsidR="00F61EC2" w:rsidRPr="00C26F00" w:rsidRDefault="00F61EC2" w:rsidP="0019176B">
            <w:pPr>
              <w:jc w:val="both"/>
              <w:rPr>
                <w:sz w:val="24"/>
                <w:szCs w:val="24"/>
              </w:rPr>
            </w:pPr>
            <w:r w:rsidRPr="00C26F00">
              <w:rPr>
                <w:sz w:val="24"/>
                <w:szCs w:val="24"/>
              </w:rPr>
              <w:t xml:space="preserve">(iii) the sensitiveness of the governor, and </w:t>
            </w:r>
          </w:p>
          <w:p w14:paraId="2B6AF0BB" w14:textId="77777777" w:rsidR="00F61EC2" w:rsidRPr="00C26F00" w:rsidRDefault="00F61EC2" w:rsidP="0019176B">
            <w:pPr>
              <w:rPr>
                <w:rFonts w:eastAsia="Arial Unicode MS"/>
                <w:bCs/>
                <w:sz w:val="24"/>
                <w:szCs w:val="24"/>
              </w:rPr>
            </w:pPr>
            <w:r w:rsidRPr="00C26F00">
              <w:rPr>
                <w:sz w:val="24"/>
                <w:szCs w:val="24"/>
              </w:rPr>
              <w:t>(iv) the spring stiffness if the governor is to be isochronous at 300 rpm.</w:t>
            </w:r>
          </w:p>
        </w:tc>
        <w:tc>
          <w:tcPr>
            <w:tcW w:w="670" w:type="dxa"/>
          </w:tcPr>
          <w:p w14:paraId="40A211CC" w14:textId="77777777" w:rsidR="00F61EC2" w:rsidRPr="00C26F00" w:rsidRDefault="00F61EC2" w:rsidP="0019176B">
            <w:pPr>
              <w:rPr>
                <w:rFonts w:eastAsia="Arial Unicode MS"/>
                <w:bCs/>
                <w:sz w:val="24"/>
                <w:szCs w:val="24"/>
              </w:rPr>
            </w:pPr>
            <w:r w:rsidRPr="00C26F00">
              <w:rPr>
                <w:rFonts w:eastAsia="Arial Unicode MS"/>
                <w:bCs/>
                <w:sz w:val="24"/>
                <w:szCs w:val="24"/>
              </w:rPr>
              <w:t>10M</w:t>
            </w:r>
          </w:p>
        </w:tc>
        <w:tc>
          <w:tcPr>
            <w:tcW w:w="767" w:type="dxa"/>
          </w:tcPr>
          <w:p w14:paraId="24918D1D" w14:textId="77777777" w:rsidR="00F61EC2" w:rsidRPr="00C26F00" w:rsidRDefault="00F61EC2" w:rsidP="0019176B">
            <w:pPr>
              <w:rPr>
                <w:rFonts w:eastAsia="Arial Unicode MS"/>
                <w:bCs/>
                <w:sz w:val="24"/>
                <w:szCs w:val="24"/>
              </w:rPr>
            </w:pPr>
            <w:r w:rsidRPr="00C26F00">
              <w:rPr>
                <w:rFonts w:eastAsia="Arial Unicode MS"/>
                <w:bCs/>
                <w:sz w:val="24"/>
                <w:szCs w:val="24"/>
              </w:rPr>
              <w:t>CO-3</w:t>
            </w:r>
          </w:p>
        </w:tc>
        <w:tc>
          <w:tcPr>
            <w:tcW w:w="825" w:type="dxa"/>
          </w:tcPr>
          <w:p w14:paraId="7EDF4861" w14:textId="77777777" w:rsidR="00F61EC2" w:rsidRPr="00C26F00" w:rsidRDefault="00F61EC2" w:rsidP="0019176B">
            <w:pPr>
              <w:rPr>
                <w:rFonts w:eastAsia="Arial Unicode MS"/>
                <w:bCs/>
                <w:sz w:val="24"/>
                <w:szCs w:val="24"/>
              </w:rPr>
            </w:pPr>
            <w:r w:rsidRPr="00C26F00">
              <w:rPr>
                <w:rFonts w:eastAsia="Arial Unicode MS"/>
                <w:bCs/>
                <w:sz w:val="24"/>
                <w:szCs w:val="24"/>
              </w:rPr>
              <w:t>BL-3</w:t>
            </w:r>
          </w:p>
        </w:tc>
      </w:tr>
      <w:tr w:rsidR="00F61EC2" w:rsidRPr="00C26F00" w14:paraId="5859E5A7" w14:textId="77777777" w:rsidTr="00EF3586">
        <w:tc>
          <w:tcPr>
            <w:tcW w:w="10968" w:type="dxa"/>
            <w:gridSpan w:val="5"/>
            <w:hideMark/>
          </w:tcPr>
          <w:p w14:paraId="37B29063" w14:textId="0F3C87E1" w:rsidR="00F61EC2" w:rsidRPr="0019176B" w:rsidRDefault="00F61EC2" w:rsidP="0019176B">
            <w:pPr>
              <w:jc w:val="center"/>
              <w:rPr>
                <w:rFonts w:eastAsia="Arial Unicode MS"/>
                <w:b/>
                <w:sz w:val="24"/>
                <w:szCs w:val="24"/>
              </w:rPr>
            </w:pPr>
            <w:r w:rsidRPr="0019176B">
              <w:rPr>
                <w:rFonts w:eastAsia="Arial Unicode MS"/>
                <w:b/>
                <w:sz w:val="24"/>
                <w:szCs w:val="24"/>
              </w:rPr>
              <w:t>UNIT-</w:t>
            </w:r>
            <w:r w:rsidR="00EF3586">
              <w:rPr>
                <w:rFonts w:eastAsia="Arial Unicode MS"/>
                <w:b/>
                <w:sz w:val="24"/>
                <w:szCs w:val="24"/>
              </w:rPr>
              <w:t>IV</w:t>
            </w:r>
          </w:p>
        </w:tc>
      </w:tr>
      <w:tr w:rsidR="00F61EC2" w:rsidRPr="00C26F00" w14:paraId="18732D8A" w14:textId="77777777" w:rsidTr="00EF3586">
        <w:tc>
          <w:tcPr>
            <w:tcW w:w="623" w:type="dxa"/>
          </w:tcPr>
          <w:p w14:paraId="0BCC20A5"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hideMark/>
          </w:tcPr>
          <w:p w14:paraId="310D1FC7" w14:textId="77777777" w:rsidR="00F61EC2" w:rsidRPr="00C26F00" w:rsidRDefault="00F61EC2" w:rsidP="0019176B">
            <w:pPr>
              <w:jc w:val="both"/>
              <w:rPr>
                <w:sz w:val="24"/>
                <w:szCs w:val="24"/>
              </w:rPr>
            </w:pPr>
            <w:r w:rsidRPr="00C26F00">
              <w:rPr>
                <w:sz w:val="24"/>
                <w:szCs w:val="24"/>
              </w:rPr>
              <w:t xml:space="preserve">A centrifugal clutch is to transmit 15 kW at 900 rpm. The shoes are four in number. The speed at which the engagement begins is 3/4th of the running speed. The inside radius of the pulley rim is 150 mm and the centre of gravity of the shoe lies at 120 mm from the centre of the spider. The shoes are lined with Ferrodo for which the coefficient of friction may be taken as 0.25. Determine: </w:t>
            </w:r>
          </w:p>
          <w:p w14:paraId="5F88D3DB" w14:textId="77777777" w:rsidR="00F61EC2" w:rsidRPr="00C26F00" w:rsidRDefault="00F61EC2" w:rsidP="0019176B">
            <w:pPr>
              <w:jc w:val="both"/>
              <w:rPr>
                <w:sz w:val="24"/>
                <w:szCs w:val="24"/>
              </w:rPr>
            </w:pPr>
            <w:r w:rsidRPr="00C26F00">
              <w:rPr>
                <w:sz w:val="24"/>
                <w:szCs w:val="24"/>
              </w:rPr>
              <w:t xml:space="preserve">(i) Mass of the shoes, and </w:t>
            </w:r>
          </w:p>
          <w:p w14:paraId="1F346C1A" w14:textId="77777777" w:rsidR="00F61EC2" w:rsidRPr="00C26F00" w:rsidRDefault="00F61EC2" w:rsidP="0019176B">
            <w:pPr>
              <w:rPr>
                <w:rFonts w:eastAsia="Arial Unicode MS"/>
                <w:bCs/>
                <w:sz w:val="24"/>
                <w:szCs w:val="24"/>
              </w:rPr>
            </w:pPr>
            <w:r w:rsidRPr="00C26F00">
              <w:rPr>
                <w:sz w:val="24"/>
                <w:szCs w:val="24"/>
              </w:rPr>
              <w:t>(ii) Size of the shoes, if angle subtended by the shoes at the centre of the spider is 60º and the pressure exerted on the shoes is 0.1 N/mm</w:t>
            </w:r>
            <w:r w:rsidRPr="00C26F00">
              <w:rPr>
                <w:sz w:val="24"/>
                <w:szCs w:val="24"/>
                <w:vertAlign w:val="superscript"/>
              </w:rPr>
              <w:t>2</w:t>
            </w:r>
          </w:p>
        </w:tc>
        <w:tc>
          <w:tcPr>
            <w:tcW w:w="670" w:type="dxa"/>
            <w:hideMark/>
          </w:tcPr>
          <w:p w14:paraId="3923D85E" w14:textId="77777777" w:rsidR="00F61EC2" w:rsidRPr="00C26F00" w:rsidRDefault="00F61EC2" w:rsidP="0019176B">
            <w:pPr>
              <w:rPr>
                <w:rFonts w:eastAsia="Arial Unicode MS"/>
                <w:bCs/>
                <w:sz w:val="24"/>
                <w:szCs w:val="24"/>
              </w:rPr>
            </w:pPr>
            <w:r w:rsidRPr="00C26F00">
              <w:rPr>
                <w:rFonts w:eastAsia="Arial Unicode MS"/>
                <w:bCs/>
                <w:sz w:val="24"/>
                <w:szCs w:val="24"/>
              </w:rPr>
              <w:t>10M</w:t>
            </w:r>
          </w:p>
        </w:tc>
        <w:tc>
          <w:tcPr>
            <w:tcW w:w="767" w:type="dxa"/>
            <w:hideMark/>
          </w:tcPr>
          <w:p w14:paraId="2F306D75" w14:textId="77777777" w:rsidR="00F61EC2" w:rsidRPr="00C26F00" w:rsidRDefault="00F61EC2" w:rsidP="0019176B">
            <w:pPr>
              <w:rPr>
                <w:rFonts w:eastAsia="Arial Unicode MS"/>
                <w:bCs/>
                <w:sz w:val="24"/>
                <w:szCs w:val="24"/>
              </w:rPr>
            </w:pPr>
            <w:r w:rsidRPr="00C26F00">
              <w:rPr>
                <w:rFonts w:eastAsia="Arial Unicode MS"/>
                <w:bCs/>
                <w:sz w:val="24"/>
                <w:szCs w:val="24"/>
              </w:rPr>
              <w:t>CO-2</w:t>
            </w:r>
          </w:p>
        </w:tc>
        <w:tc>
          <w:tcPr>
            <w:tcW w:w="825" w:type="dxa"/>
            <w:hideMark/>
          </w:tcPr>
          <w:p w14:paraId="6FE3FD23" w14:textId="77777777" w:rsidR="00F61EC2" w:rsidRPr="00C26F00" w:rsidRDefault="00F61EC2" w:rsidP="0019176B">
            <w:pPr>
              <w:rPr>
                <w:rFonts w:eastAsia="Arial Unicode MS"/>
                <w:bCs/>
                <w:sz w:val="24"/>
                <w:szCs w:val="24"/>
              </w:rPr>
            </w:pPr>
            <w:r w:rsidRPr="00C26F00">
              <w:rPr>
                <w:rFonts w:eastAsia="Arial Unicode MS"/>
                <w:bCs/>
                <w:sz w:val="24"/>
                <w:szCs w:val="24"/>
              </w:rPr>
              <w:t>BL-4</w:t>
            </w:r>
          </w:p>
        </w:tc>
      </w:tr>
      <w:tr w:rsidR="00F61EC2" w:rsidRPr="00C26F00" w14:paraId="3AB328ED" w14:textId="77777777" w:rsidTr="00EF3586">
        <w:tc>
          <w:tcPr>
            <w:tcW w:w="10968" w:type="dxa"/>
            <w:gridSpan w:val="5"/>
            <w:hideMark/>
          </w:tcPr>
          <w:p w14:paraId="15A6CA7F" w14:textId="77777777" w:rsidR="00F61EC2" w:rsidRPr="00C26F00" w:rsidRDefault="00F61EC2" w:rsidP="0019176B">
            <w:pPr>
              <w:jc w:val="center"/>
              <w:rPr>
                <w:rFonts w:eastAsia="Arial Unicode MS"/>
                <w:bCs/>
                <w:sz w:val="24"/>
                <w:szCs w:val="24"/>
              </w:rPr>
            </w:pPr>
            <w:r w:rsidRPr="00C26F00">
              <w:rPr>
                <w:rFonts w:eastAsia="Arial Unicode MS"/>
                <w:bCs/>
                <w:sz w:val="24"/>
                <w:szCs w:val="24"/>
              </w:rPr>
              <w:t>OR</w:t>
            </w:r>
          </w:p>
        </w:tc>
      </w:tr>
      <w:tr w:rsidR="00F61EC2" w:rsidRPr="00C26F00" w14:paraId="64B7F728" w14:textId="77777777" w:rsidTr="00EF3586">
        <w:trPr>
          <w:trHeight w:val="347"/>
        </w:trPr>
        <w:tc>
          <w:tcPr>
            <w:tcW w:w="623" w:type="dxa"/>
            <w:vMerge w:val="restart"/>
          </w:tcPr>
          <w:p w14:paraId="0635EE2F"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tcPr>
          <w:p w14:paraId="2139C649" w14:textId="0FD1C964" w:rsidR="00F61EC2" w:rsidRPr="00C26F00" w:rsidRDefault="00F61EC2" w:rsidP="0019176B">
            <w:pPr>
              <w:jc w:val="both"/>
              <w:rPr>
                <w:rFonts w:eastAsia="Arial Unicode MS"/>
                <w:bCs/>
                <w:sz w:val="24"/>
                <w:szCs w:val="24"/>
              </w:rPr>
            </w:pPr>
            <w:r w:rsidRPr="00C26F00">
              <w:rPr>
                <w:rFonts w:eastAsia="Arial Unicode MS"/>
                <w:bCs/>
                <w:sz w:val="24"/>
                <w:szCs w:val="24"/>
              </w:rPr>
              <w:t>a)</w:t>
            </w:r>
            <w:r w:rsidRPr="00C26F00">
              <w:rPr>
                <w:sz w:val="24"/>
                <w:szCs w:val="24"/>
              </w:rPr>
              <w:t xml:space="preserve"> Discuss various types of brakes and what is the self-locking brake</w:t>
            </w:r>
            <w:r w:rsidR="00F10301">
              <w:rPr>
                <w:sz w:val="24"/>
                <w:szCs w:val="24"/>
              </w:rPr>
              <w:t>.</w:t>
            </w:r>
          </w:p>
        </w:tc>
        <w:tc>
          <w:tcPr>
            <w:tcW w:w="670" w:type="dxa"/>
          </w:tcPr>
          <w:p w14:paraId="70F52239" w14:textId="679369DF" w:rsidR="00F61EC2" w:rsidRPr="00C26F00" w:rsidRDefault="00F61EC2" w:rsidP="0019176B">
            <w:pPr>
              <w:rPr>
                <w:rFonts w:eastAsia="Arial Unicode MS"/>
                <w:bCs/>
                <w:sz w:val="24"/>
                <w:szCs w:val="24"/>
              </w:rPr>
            </w:pPr>
            <w:r w:rsidRPr="00C26F00">
              <w:rPr>
                <w:rFonts w:eastAsia="Arial Unicode MS"/>
                <w:bCs/>
                <w:sz w:val="24"/>
                <w:szCs w:val="24"/>
              </w:rPr>
              <w:t>4M</w:t>
            </w:r>
          </w:p>
        </w:tc>
        <w:tc>
          <w:tcPr>
            <w:tcW w:w="767" w:type="dxa"/>
          </w:tcPr>
          <w:p w14:paraId="2A840DAD" w14:textId="1D517FA8" w:rsidR="00F61EC2" w:rsidRPr="00C26F00" w:rsidRDefault="00F61EC2" w:rsidP="0019176B">
            <w:pPr>
              <w:rPr>
                <w:rFonts w:eastAsia="Arial Unicode MS"/>
                <w:bCs/>
                <w:sz w:val="24"/>
                <w:szCs w:val="24"/>
              </w:rPr>
            </w:pPr>
            <w:r w:rsidRPr="00C26F00">
              <w:rPr>
                <w:rFonts w:eastAsia="Arial Unicode MS"/>
                <w:bCs/>
                <w:sz w:val="24"/>
                <w:szCs w:val="24"/>
              </w:rPr>
              <w:t>CO-2</w:t>
            </w:r>
          </w:p>
        </w:tc>
        <w:tc>
          <w:tcPr>
            <w:tcW w:w="825" w:type="dxa"/>
          </w:tcPr>
          <w:p w14:paraId="484D9E1F" w14:textId="5A9B1C3B" w:rsidR="00F61EC2" w:rsidRPr="00C26F00" w:rsidRDefault="00F61EC2" w:rsidP="0019176B">
            <w:pPr>
              <w:rPr>
                <w:rFonts w:eastAsia="Arial Unicode MS"/>
                <w:bCs/>
                <w:sz w:val="24"/>
                <w:szCs w:val="24"/>
              </w:rPr>
            </w:pPr>
            <w:r w:rsidRPr="00C26F00">
              <w:rPr>
                <w:rFonts w:eastAsia="Arial Unicode MS"/>
                <w:bCs/>
                <w:sz w:val="24"/>
                <w:szCs w:val="24"/>
              </w:rPr>
              <w:t>BL-2</w:t>
            </w:r>
          </w:p>
        </w:tc>
      </w:tr>
      <w:tr w:rsidR="00F61EC2" w:rsidRPr="00C26F00" w14:paraId="1964A372" w14:textId="77777777" w:rsidTr="00EF3586">
        <w:tc>
          <w:tcPr>
            <w:tcW w:w="623" w:type="dxa"/>
            <w:vMerge/>
          </w:tcPr>
          <w:p w14:paraId="0091A8F4" w14:textId="77777777" w:rsidR="00F61EC2" w:rsidRPr="00C26F00" w:rsidRDefault="00F61EC2" w:rsidP="0019176B">
            <w:pPr>
              <w:rPr>
                <w:rFonts w:eastAsia="Arial Unicode MS"/>
                <w:bCs/>
                <w:sz w:val="24"/>
                <w:szCs w:val="24"/>
              </w:rPr>
            </w:pPr>
          </w:p>
        </w:tc>
        <w:tc>
          <w:tcPr>
            <w:tcW w:w="8081" w:type="dxa"/>
          </w:tcPr>
          <w:p w14:paraId="6F0B4FEF" w14:textId="23F8042E" w:rsidR="00F61EC2" w:rsidRPr="00C26F00" w:rsidRDefault="00F61EC2" w:rsidP="0019176B">
            <w:pPr>
              <w:jc w:val="both"/>
              <w:rPr>
                <w:rFonts w:eastAsia="Arial Unicode MS"/>
                <w:bCs/>
                <w:sz w:val="24"/>
                <w:szCs w:val="24"/>
              </w:rPr>
            </w:pPr>
            <w:r w:rsidRPr="00C26F00">
              <w:rPr>
                <w:rFonts w:eastAsia="Arial Unicode MS"/>
                <w:bCs/>
                <w:sz w:val="24"/>
                <w:szCs w:val="24"/>
              </w:rPr>
              <w:t>b)</w:t>
            </w:r>
            <w:r w:rsidRPr="00C26F00">
              <w:rPr>
                <w:sz w:val="24"/>
                <w:szCs w:val="24"/>
              </w:rPr>
              <w:t xml:space="preserve"> A band brake acts on the 3/4th of circumference of a drum of 450mm diameter which is keyed to the shaft. The band brake provides a braking torque of 225 N-m. One end of the band is attached to a fulcrum pin of the lever and the other end to a pin 100 mm from the fulcrum. If the operating force is applied at 500 mm from the fulcrum and the coefficient of friction is 0.25, find the operating force when the drum rotates in the (i) anticlockwise direction, and (ii) clockwise direction.</w:t>
            </w:r>
          </w:p>
        </w:tc>
        <w:tc>
          <w:tcPr>
            <w:tcW w:w="670" w:type="dxa"/>
          </w:tcPr>
          <w:p w14:paraId="200685FA" w14:textId="77777777" w:rsidR="00F61EC2" w:rsidRPr="00C26F00" w:rsidRDefault="00F61EC2" w:rsidP="0019176B">
            <w:pPr>
              <w:rPr>
                <w:rFonts w:eastAsia="Arial Unicode MS"/>
                <w:bCs/>
                <w:sz w:val="24"/>
                <w:szCs w:val="24"/>
              </w:rPr>
            </w:pPr>
            <w:r w:rsidRPr="00C26F00">
              <w:rPr>
                <w:rFonts w:eastAsia="Arial Unicode MS"/>
                <w:bCs/>
                <w:sz w:val="24"/>
                <w:szCs w:val="24"/>
              </w:rPr>
              <w:t>6M</w:t>
            </w:r>
          </w:p>
          <w:p w14:paraId="354E9A78" w14:textId="77777777" w:rsidR="00F61EC2" w:rsidRPr="00C26F00" w:rsidRDefault="00F61EC2" w:rsidP="0019176B">
            <w:pPr>
              <w:rPr>
                <w:rFonts w:eastAsia="Arial Unicode MS"/>
                <w:bCs/>
                <w:sz w:val="24"/>
                <w:szCs w:val="24"/>
              </w:rPr>
            </w:pPr>
          </w:p>
        </w:tc>
        <w:tc>
          <w:tcPr>
            <w:tcW w:w="767" w:type="dxa"/>
          </w:tcPr>
          <w:p w14:paraId="2388AE7C" w14:textId="77777777" w:rsidR="00F61EC2" w:rsidRPr="00C26F00" w:rsidRDefault="00F61EC2" w:rsidP="0019176B">
            <w:pPr>
              <w:rPr>
                <w:rFonts w:eastAsia="Arial Unicode MS"/>
                <w:bCs/>
                <w:sz w:val="24"/>
                <w:szCs w:val="24"/>
              </w:rPr>
            </w:pPr>
            <w:r w:rsidRPr="00C26F00">
              <w:rPr>
                <w:rFonts w:eastAsia="Arial Unicode MS"/>
                <w:bCs/>
                <w:sz w:val="24"/>
                <w:szCs w:val="24"/>
              </w:rPr>
              <w:t>CO-2</w:t>
            </w:r>
          </w:p>
          <w:p w14:paraId="4D9A8A10" w14:textId="77777777" w:rsidR="00F61EC2" w:rsidRPr="00C26F00" w:rsidRDefault="00F61EC2" w:rsidP="0019176B">
            <w:pPr>
              <w:rPr>
                <w:rFonts w:eastAsia="Arial Unicode MS"/>
                <w:bCs/>
                <w:sz w:val="24"/>
                <w:szCs w:val="24"/>
              </w:rPr>
            </w:pPr>
          </w:p>
        </w:tc>
        <w:tc>
          <w:tcPr>
            <w:tcW w:w="825" w:type="dxa"/>
          </w:tcPr>
          <w:p w14:paraId="3CAF5870" w14:textId="77777777" w:rsidR="00F61EC2" w:rsidRPr="00C26F00" w:rsidRDefault="00F61EC2" w:rsidP="0019176B">
            <w:pPr>
              <w:rPr>
                <w:rFonts w:eastAsia="Arial Unicode MS"/>
                <w:bCs/>
                <w:sz w:val="24"/>
                <w:szCs w:val="24"/>
              </w:rPr>
            </w:pPr>
            <w:r w:rsidRPr="00C26F00">
              <w:rPr>
                <w:rFonts w:eastAsia="Arial Unicode MS"/>
                <w:bCs/>
                <w:sz w:val="24"/>
                <w:szCs w:val="24"/>
              </w:rPr>
              <w:t>BL-4</w:t>
            </w:r>
          </w:p>
          <w:p w14:paraId="2DE08540" w14:textId="77777777" w:rsidR="00F61EC2" w:rsidRPr="00C26F00" w:rsidRDefault="00F61EC2" w:rsidP="0019176B">
            <w:pPr>
              <w:rPr>
                <w:rFonts w:eastAsia="Arial Unicode MS"/>
                <w:bCs/>
                <w:sz w:val="24"/>
                <w:szCs w:val="24"/>
              </w:rPr>
            </w:pPr>
          </w:p>
        </w:tc>
      </w:tr>
      <w:tr w:rsidR="00F61EC2" w:rsidRPr="00C26F00" w14:paraId="3CE5BEA7" w14:textId="77777777" w:rsidTr="00EF3586">
        <w:tc>
          <w:tcPr>
            <w:tcW w:w="10968" w:type="dxa"/>
            <w:gridSpan w:val="5"/>
            <w:hideMark/>
          </w:tcPr>
          <w:p w14:paraId="29A4DA2C" w14:textId="77777777" w:rsidR="00EF3586" w:rsidRDefault="00EF3586" w:rsidP="0019176B">
            <w:pPr>
              <w:jc w:val="center"/>
              <w:rPr>
                <w:rFonts w:eastAsia="Arial Unicode MS"/>
                <w:b/>
                <w:sz w:val="24"/>
                <w:szCs w:val="24"/>
              </w:rPr>
            </w:pPr>
          </w:p>
          <w:p w14:paraId="5C3F228E" w14:textId="77777777" w:rsidR="00EF3586" w:rsidRDefault="00EF3586" w:rsidP="0019176B">
            <w:pPr>
              <w:jc w:val="center"/>
              <w:rPr>
                <w:rFonts w:eastAsia="Arial Unicode MS"/>
                <w:b/>
                <w:sz w:val="24"/>
                <w:szCs w:val="24"/>
              </w:rPr>
            </w:pPr>
          </w:p>
          <w:p w14:paraId="7028C9DA" w14:textId="77777777" w:rsidR="00EF3586" w:rsidRDefault="00EF3586" w:rsidP="0019176B">
            <w:pPr>
              <w:jc w:val="center"/>
              <w:rPr>
                <w:rFonts w:eastAsia="Arial Unicode MS"/>
                <w:b/>
                <w:sz w:val="24"/>
                <w:szCs w:val="24"/>
              </w:rPr>
            </w:pPr>
          </w:p>
          <w:p w14:paraId="63A8A002" w14:textId="77777777" w:rsidR="00EF3586" w:rsidRDefault="00EF3586" w:rsidP="0019176B">
            <w:pPr>
              <w:jc w:val="center"/>
              <w:rPr>
                <w:rFonts w:eastAsia="Arial Unicode MS"/>
                <w:b/>
                <w:sz w:val="24"/>
                <w:szCs w:val="24"/>
              </w:rPr>
            </w:pPr>
          </w:p>
          <w:p w14:paraId="0499663C" w14:textId="77777777" w:rsidR="00EF3586" w:rsidRDefault="00EF3586" w:rsidP="0019176B">
            <w:pPr>
              <w:jc w:val="center"/>
              <w:rPr>
                <w:rFonts w:eastAsia="Arial Unicode MS"/>
                <w:b/>
                <w:sz w:val="24"/>
                <w:szCs w:val="24"/>
              </w:rPr>
            </w:pPr>
          </w:p>
          <w:p w14:paraId="1F402626" w14:textId="77777777" w:rsidR="00EF3586" w:rsidRDefault="00EF3586" w:rsidP="0019176B">
            <w:pPr>
              <w:jc w:val="center"/>
              <w:rPr>
                <w:rFonts w:eastAsia="Arial Unicode MS"/>
                <w:b/>
                <w:sz w:val="24"/>
                <w:szCs w:val="24"/>
              </w:rPr>
            </w:pPr>
          </w:p>
          <w:p w14:paraId="6EDC1889" w14:textId="77777777" w:rsidR="00EF3586" w:rsidRDefault="00EF3586" w:rsidP="0019176B">
            <w:pPr>
              <w:jc w:val="center"/>
              <w:rPr>
                <w:rFonts w:eastAsia="Arial Unicode MS"/>
                <w:b/>
                <w:sz w:val="24"/>
                <w:szCs w:val="24"/>
              </w:rPr>
            </w:pPr>
          </w:p>
          <w:p w14:paraId="6027CE41" w14:textId="77777777" w:rsidR="00EF3586" w:rsidRDefault="00EF3586" w:rsidP="0019176B">
            <w:pPr>
              <w:jc w:val="center"/>
              <w:rPr>
                <w:rFonts w:eastAsia="Arial Unicode MS"/>
                <w:b/>
                <w:sz w:val="24"/>
                <w:szCs w:val="24"/>
              </w:rPr>
            </w:pPr>
          </w:p>
          <w:p w14:paraId="650A7F29" w14:textId="77777777" w:rsidR="00EF3586" w:rsidRDefault="00EF3586" w:rsidP="0019176B">
            <w:pPr>
              <w:jc w:val="center"/>
              <w:rPr>
                <w:rFonts w:eastAsia="Arial Unicode MS"/>
                <w:b/>
                <w:sz w:val="24"/>
                <w:szCs w:val="24"/>
              </w:rPr>
            </w:pPr>
          </w:p>
          <w:p w14:paraId="44DF12EC" w14:textId="722087E6" w:rsidR="00F61EC2" w:rsidRPr="0019176B" w:rsidRDefault="00F61EC2" w:rsidP="0019176B">
            <w:pPr>
              <w:jc w:val="center"/>
              <w:rPr>
                <w:rFonts w:eastAsia="Arial Unicode MS"/>
                <w:b/>
                <w:sz w:val="24"/>
                <w:szCs w:val="24"/>
              </w:rPr>
            </w:pPr>
            <w:r w:rsidRPr="0019176B">
              <w:rPr>
                <w:rFonts w:eastAsia="Arial Unicode MS"/>
                <w:b/>
                <w:sz w:val="24"/>
                <w:szCs w:val="24"/>
              </w:rPr>
              <w:t>UNIT-</w:t>
            </w:r>
            <w:r w:rsidR="00EF3586">
              <w:rPr>
                <w:rFonts w:eastAsia="Arial Unicode MS"/>
                <w:b/>
                <w:sz w:val="24"/>
                <w:szCs w:val="24"/>
              </w:rPr>
              <w:t>V</w:t>
            </w:r>
          </w:p>
        </w:tc>
      </w:tr>
      <w:tr w:rsidR="00F61EC2" w:rsidRPr="00C26F00" w14:paraId="40C01994" w14:textId="77777777" w:rsidTr="00EF3586">
        <w:tc>
          <w:tcPr>
            <w:tcW w:w="623" w:type="dxa"/>
            <w:vMerge w:val="restart"/>
          </w:tcPr>
          <w:p w14:paraId="54CFDB1E"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tcPr>
          <w:p w14:paraId="4515EE8E" w14:textId="77777777" w:rsidR="00F61EC2" w:rsidRPr="00C26F00" w:rsidRDefault="00F61EC2" w:rsidP="0019176B">
            <w:pPr>
              <w:jc w:val="both"/>
              <w:rPr>
                <w:rFonts w:eastAsia="Arial Unicode MS"/>
                <w:bCs/>
                <w:sz w:val="24"/>
                <w:szCs w:val="24"/>
              </w:rPr>
            </w:pPr>
            <w:r w:rsidRPr="00C26F00">
              <w:rPr>
                <w:rFonts w:eastAsia="Arial Unicode MS"/>
                <w:bCs/>
                <w:sz w:val="24"/>
                <w:szCs w:val="24"/>
              </w:rPr>
              <w:t>a)</w:t>
            </w:r>
            <w:r w:rsidRPr="00C26F00">
              <w:rPr>
                <w:sz w:val="24"/>
                <w:szCs w:val="24"/>
              </w:rPr>
              <w:t xml:space="preserve"> Explain clearly the terms ‘static balancing’ and ‘dynamic balancing’. State the necessary conditions to achieve them.</w:t>
            </w:r>
          </w:p>
        </w:tc>
        <w:tc>
          <w:tcPr>
            <w:tcW w:w="670" w:type="dxa"/>
            <w:hideMark/>
          </w:tcPr>
          <w:p w14:paraId="756DA38F" w14:textId="77777777" w:rsidR="00F61EC2" w:rsidRPr="00C26F00" w:rsidRDefault="00F61EC2" w:rsidP="0019176B">
            <w:pPr>
              <w:rPr>
                <w:rFonts w:eastAsia="Arial Unicode MS"/>
                <w:bCs/>
                <w:sz w:val="24"/>
                <w:szCs w:val="24"/>
              </w:rPr>
            </w:pPr>
            <w:r w:rsidRPr="00C26F00">
              <w:rPr>
                <w:rFonts w:eastAsia="Arial Unicode MS"/>
                <w:bCs/>
                <w:sz w:val="24"/>
                <w:szCs w:val="24"/>
              </w:rPr>
              <w:t>4M</w:t>
            </w:r>
          </w:p>
        </w:tc>
        <w:tc>
          <w:tcPr>
            <w:tcW w:w="767" w:type="dxa"/>
            <w:hideMark/>
          </w:tcPr>
          <w:p w14:paraId="0A28AD53" w14:textId="77777777" w:rsidR="00F61EC2" w:rsidRPr="00C26F00" w:rsidRDefault="00F61EC2" w:rsidP="0019176B">
            <w:pPr>
              <w:rPr>
                <w:rFonts w:eastAsia="Arial Unicode MS"/>
                <w:bCs/>
                <w:sz w:val="24"/>
                <w:szCs w:val="24"/>
              </w:rPr>
            </w:pPr>
            <w:r w:rsidRPr="00C26F00">
              <w:rPr>
                <w:rFonts w:eastAsia="Arial Unicode MS"/>
                <w:bCs/>
                <w:sz w:val="24"/>
                <w:szCs w:val="24"/>
              </w:rPr>
              <w:t>CO-2</w:t>
            </w:r>
          </w:p>
        </w:tc>
        <w:tc>
          <w:tcPr>
            <w:tcW w:w="825" w:type="dxa"/>
            <w:hideMark/>
          </w:tcPr>
          <w:p w14:paraId="558DECBE" w14:textId="77777777" w:rsidR="00F61EC2" w:rsidRPr="00C26F00" w:rsidRDefault="00F61EC2" w:rsidP="0019176B">
            <w:pPr>
              <w:rPr>
                <w:rFonts w:eastAsia="Arial Unicode MS"/>
                <w:bCs/>
                <w:sz w:val="24"/>
                <w:szCs w:val="24"/>
              </w:rPr>
            </w:pPr>
            <w:r w:rsidRPr="00C26F00">
              <w:rPr>
                <w:rFonts w:eastAsia="Arial Unicode MS"/>
                <w:bCs/>
                <w:sz w:val="24"/>
                <w:szCs w:val="24"/>
              </w:rPr>
              <w:t>BL-2</w:t>
            </w:r>
          </w:p>
        </w:tc>
      </w:tr>
      <w:tr w:rsidR="00F61EC2" w:rsidRPr="00C26F00" w14:paraId="2D30622E" w14:textId="77777777" w:rsidTr="00EF3586">
        <w:tc>
          <w:tcPr>
            <w:tcW w:w="623" w:type="dxa"/>
            <w:vMerge/>
          </w:tcPr>
          <w:p w14:paraId="24A21377" w14:textId="77777777" w:rsidR="00F61EC2" w:rsidRPr="00C26F00" w:rsidRDefault="00F61EC2" w:rsidP="0019176B">
            <w:pPr>
              <w:pStyle w:val="ListParagraph"/>
              <w:ind w:left="473"/>
              <w:rPr>
                <w:rFonts w:eastAsia="Arial Unicode MS"/>
                <w:bCs/>
                <w:sz w:val="24"/>
                <w:szCs w:val="24"/>
              </w:rPr>
            </w:pPr>
          </w:p>
        </w:tc>
        <w:tc>
          <w:tcPr>
            <w:tcW w:w="8081" w:type="dxa"/>
          </w:tcPr>
          <w:p w14:paraId="78D187C1" w14:textId="30FBED74" w:rsidR="00F61EC2" w:rsidRPr="00C26F00" w:rsidRDefault="00F61EC2" w:rsidP="0019176B">
            <w:pPr>
              <w:jc w:val="both"/>
              <w:rPr>
                <w:rFonts w:eastAsia="Arial Unicode MS"/>
                <w:bCs/>
                <w:sz w:val="24"/>
                <w:szCs w:val="24"/>
              </w:rPr>
            </w:pPr>
            <w:r w:rsidRPr="00C26F00">
              <w:rPr>
                <w:rFonts w:eastAsia="Arial Unicode MS"/>
                <w:bCs/>
                <w:sz w:val="24"/>
                <w:szCs w:val="24"/>
              </w:rPr>
              <w:t>b)</w:t>
            </w:r>
            <w:r w:rsidRPr="00C26F00">
              <w:rPr>
                <w:sz w:val="24"/>
                <w:szCs w:val="24"/>
              </w:rPr>
              <w:t xml:space="preserve"> Four masses m</w:t>
            </w:r>
            <w:r w:rsidRPr="00DB54D0">
              <w:rPr>
                <w:sz w:val="24"/>
                <w:szCs w:val="24"/>
                <w:vertAlign w:val="subscript"/>
              </w:rPr>
              <w:t>1</w:t>
            </w:r>
            <w:r w:rsidRPr="00C26F00">
              <w:rPr>
                <w:sz w:val="24"/>
                <w:szCs w:val="24"/>
              </w:rPr>
              <w:t>, m</w:t>
            </w:r>
            <w:r w:rsidRPr="00DB54D0">
              <w:rPr>
                <w:sz w:val="24"/>
                <w:szCs w:val="24"/>
                <w:vertAlign w:val="subscript"/>
              </w:rPr>
              <w:t>2</w:t>
            </w:r>
            <w:r w:rsidRPr="00C26F00">
              <w:rPr>
                <w:sz w:val="24"/>
                <w:szCs w:val="24"/>
              </w:rPr>
              <w:t>, m</w:t>
            </w:r>
            <w:r w:rsidRPr="00DB54D0">
              <w:rPr>
                <w:sz w:val="24"/>
                <w:szCs w:val="24"/>
                <w:vertAlign w:val="subscript"/>
              </w:rPr>
              <w:t>3</w:t>
            </w:r>
            <w:r w:rsidRPr="00C26F00">
              <w:rPr>
                <w:sz w:val="24"/>
                <w:szCs w:val="24"/>
              </w:rPr>
              <w:t xml:space="preserve"> and m</w:t>
            </w:r>
            <w:r w:rsidRPr="00DB54D0">
              <w:rPr>
                <w:sz w:val="24"/>
                <w:szCs w:val="24"/>
                <w:vertAlign w:val="subscript"/>
              </w:rPr>
              <w:t>4</w:t>
            </w:r>
            <w:r w:rsidRPr="00C26F00">
              <w:rPr>
                <w:sz w:val="24"/>
                <w:szCs w:val="24"/>
              </w:rPr>
              <w:t xml:space="preserve"> are 200 kg, 300 kg, 240kg and 260kg respectively. The corresponding radii of rotation are 0.2m, 0.15m, 0.25m and 0.3m respectively and the angles between successive masses are 45°, 75° and 135°. Find the position and magnitude of the balance mass required, if its radius of rotation is 0.2 m.</w:t>
            </w:r>
          </w:p>
        </w:tc>
        <w:tc>
          <w:tcPr>
            <w:tcW w:w="670" w:type="dxa"/>
          </w:tcPr>
          <w:p w14:paraId="1951FAEA" w14:textId="77777777" w:rsidR="00F61EC2" w:rsidRPr="00C26F00" w:rsidRDefault="00F61EC2" w:rsidP="0019176B">
            <w:pPr>
              <w:rPr>
                <w:rFonts w:eastAsia="Arial Unicode MS"/>
                <w:bCs/>
                <w:sz w:val="24"/>
                <w:szCs w:val="24"/>
              </w:rPr>
            </w:pPr>
            <w:r w:rsidRPr="00C26F00">
              <w:rPr>
                <w:rFonts w:eastAsia="Arial Unicode MS"/>
                <w:bCs/>
                <w:sz w:val="24"/>
                <w:szCs w:val="24"/>
              </w:rPr>
              <w:t>6M</w:t>
            </w:r>
          </w:p>
          <w:p w14:paraId="7913A9F6" w14:textId="77777777" w:rsidR="00F61EC2" w:rsidRPr="00C26F00" w:rsidRDefault="00F61EC2" w:rsidP="0019176B">
            <w:pPr>
              <w:rPr>
                <w:rFonts w:eastAsia="Arial Unicode MS"/>
                <w:bCs/>
                <w:sz w:val="24"/>
                <w:szCs w:val="24"/>
              </w:rPr>
            </w:pPr>
          </w:p>
        </w:tc>
        <w:tc>
          <w:tcPr>
            <w:tcW w:w="767" w:type="dxa"/>
          </w:tcPr>
          <w:p w14:paraId="026C4319" w14:textId="77777777" w:rsidR="00F61EC2" w:rsidRPr="00C26F00" w:rsidRDefault="00F61EC2" w:rsidP="0019176B">
            <w:pPr>
              <w:rPr>
                <w:rFonts w:eastAsia="Arial Unicode MS"/>
                <w:bCs/>
                <w:sz w:val="24"/>
                <w:szCs w:val="24"/>
              </w:rPr>
            </w:pPr>
            <w:r w:rsidRPr="00C26F00">
              <w:rPr>
                <w:rFonts w:eastAsia="Arial Unicode MS"/>
                <w:bCs/>
                <w:sz w:val="24"/>
                <w:szCs w:val="24"/>
              </w:rPr>
              <w:t>CO-2</w:t>
            </w:r>
          </w:p>
          <w:p w14:paraId="0E56CBF5" w14:textId="77777777" w:rsidR="00F61EC2" w:rsidRPr="00C26F00" w:rsidRDefault="00F61EC2" w:rsidP="0019176B">
            <w:pPr>
              <w:rPr>
                <w:rFonts w:eastAsia="Arial Unicode MS"/>
                <w:bCs/>
                <w:sz w:val="24"/>
                <w:szCs w:val="24"/>
              </w:rPr>
            </w:pPr>
          </w:p>
        </w:tc>
        <w:tc>
          <w:tcPr>
            <w:tcW w:w="825" w:type="dxa"/>
          </w:tcPr>
          <w:p w14:paraId="32DB407C" w14:textId="77777777" w:rsidR="00F61EC2" w:rsidRPr="00C26F00" w:rsidRDefault="00F61EC2" w:rsidP="0019176B">
            <w:pPr>
              <w:rPr>
                <w:rFonts w:eastAsia="Arial Unicode MS"/>
                <w:bCs/>
                <w:sz w:val="24"/>
                <w:szCs w:val="24"/>
              </w:rPr>
            </w:pPr>
            <w:r w:rsidRPr="00C26F00">
              <w:rPr>
                <w:rFonts w:eastAsia="Arial Unicode MS"/>
                <w:bCs/>
                <w:sz w:val="24"/>
                <w:szCs w:val="24"/>
              </w:rPr>
              <w:t>BL-3</w:t>
            </w:r>
          </w:p>
          <w:p w14:paraId="2045B4A8" w14:textId="77777777" w:rsidR="00F61EC2" w:rsidRPr="00C26F00" w:rsidRDefault="00F61EC2" w:rsidP="0019176B">
            <w:pPr>
              <w:rPr>
                <w:rFonts w:eastAsia="Arial Unicode MS"/>
                <w:bCs/>
                <w:sz w:val="24"/>
                <w:szCs w:val="24"/>
              </w:rPr>
            </w:pPr>
          </w:p>
        </w:tc>
      </w:tr>
      <w:tr w:rsidR="00F61EC2" w:rsidRPr="00C26F00" w14:paraId="2F381DA6" w14:textId="77777777" w:rsidTr="00EF3586">
        <w:tc>
          <w:tcPr>
            <w:tcW w:w="10968" w:type="dxa"/>
            <w:gridSpan w:val="5"/>
            <w:hideMark/>
          </w:tcPr>
          <w:p w14:paraId="34334DB0" w14:textId="77777777" w:rsidR="00F61EC2" w:rsidRPr="00C26F00" w:rsidRDefault="00F61EC2" w:rsidP="0019176B">
            <w:pPr>
              <w:jc w:val="center"/>
              <w:rPr>
                <w:rFonts w:eastAsia="Arial Unicode MS"/>
                <w:bCs/>
                <w:sz w:val="24"/>
                <w:szCs w:val="24"/>
              </w:rPr>
            </w:pPr>
            <w:r w:rsidRPr="00C26F00">
              <w:rPr>
                <w:rFonts w:eastAsia="Arial Unicode MS"/>
                <w:bCs/>
                <w:sz w:val="24"/>
                <w:szCs w:val="24"/>
              </w:rPr>
              <w:t>OR</w:t>
            </w:r>
          </w:p>
        </w:tc>
      </w:tr>
      <w:tr w:rsidR="00F61EC2" w:rsidRPr="00C26F00" w14:paraId="5219021F" w14:textId="77777777" w:rsidTr="00EF3586">
        <w:tc>
          <w:tcPr>
            <w:tcW w:w="623" w:type="dxa"/>
          </w:tcPr>
          <w:p w14:paraId="16D63270"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tcPr>
          <w:p w14:paraId="3259B0F4" w14:textId="34AE0149" w:rsidR="00F61EC2" w:rsidRPr="00C26F00" w:rsidRDefault="00F61EC2" w:rsidP="0019176B">
            <w:pPr>
              <w:jc w:val="both"/>
              <w:rPr>
                <w:rFonts w:eastAsia="Arial Unicode MS"/>
                <w:bCs/>
                <w:sz w:val="24"/>
                <w:szCs w:val="24"/>
              </w:rPr>
            </w:pPr>
            <w:r w:rsidRPr="00C26F00">
              <w:rPr>
                <w:sz w:val="24"/>
                <w:szCs w:val="24"/>
              </w:rPr>
              <w:t xml:space="preserve">An inside cylinder locomotive has its cylinder centre lines 0.7 m apart and has a stroke of 0.6 m. The rotating masses per cylinder are equivalent to 150 kg at the crank pin, and the reciprocating masses per cylinder to 180 kg. The wheel </w:t>
            </w:r>
            <w:r w:rsidR="00DB54D0" w:rsidRPr="00C26F00">
              <w:rPr>
                <w:sz w:val="24"/>
                <w:szCs w:val="24"/>
              </w:rPr>
              <w:t>center</w:t>
            </w:r>
            <w:r w:rsidRPr="00C26F00">
              <w:rPr>
                <w:sz w:val="24"/>
                <w:szCs w:val="24"/>
              </w:rPr>
              <w:t xml:space="preserve"> lines are 1.5 m apart. The cranks are at right angles. The whole of the rotating and 2/3 of the reciprocating masses are to be balanced by masses placed at a radius of 0.6 m. Find the magnitude and direction of the balancing masses. Find the fluctuation in rail pressure under one wheel, variation of tractive effort and the magnitude of swaying couple at a crank speed of 300 rpm. </w:t>
            </w:r>
          </w:p>
        </w:tc>
        <w:tc>
          <w:tcPr>
            <w:tcW w:w="670" w:type="dxa"/>
            <w:hideMark/>
          </w:tcPr>
          <w:p w14:paraId="35E6584F" w14:textId="77777777" w:rsidR="00F61EC2" w:rsidRPr="00C26F00" w:rsidRDefault="00F61EC2" w:rsidP="0019176B">
            <w:pPr>
              <w:rPr>
                <w:rFonts w:eastAsia="Arial Unicode MS"/>
                <w:bCs/>
                <w:sz w:val="24"/>
                <w:szCs w:val="24"/>
              </w:rPr>
            </w:pPr>
            <w:r w:rsidRPr="00C26F00">
              <w:rPr>
                <w:rFonts w:eastAsia="Arial Unicode MS"/>
                <w:bCs/>
                <w:sz w:val="24"/>
                <w:szCs w:val="24"/>
              </w:rPr>
              <w:t>10M</w:t>
            </w:r>
          </w:p>
        </w:tc>
        <w:tc>
          <w:tcPr>
            <w:tcW w:w="767" w:type="dxa"/>
            <w:hideMark/>
          </w:tcPr>
          <w:p w14:paraId="60D6961B" w14:textId="77777777" w:rsidR="00F61EC2" w:rsidRPr="00C26F00" w:rsidRDefault="00F61EC2" w:rsidP="0019176B">
            <w:pPr>
              <w:rPr>
                <w:rFonts w:eastAsia="Arial Unicode MS"/>
                <w:bCs/>
                <w:sz w:val="24"/>
                <w:szCs w:val="24"/>
              </w:rPr>
            </w:pPr>
            <w:r w:rsidRPr="00C26F00">
              <w:rPr>
                <w:rFonts w:eastAsia="Arial Unicode MS"/>
                <w:bCs/>
                <w:sz w:val="24"/>
                <w:szCs w:val="24"/>
              </w:rPr>
              <w:t>CO-2</w:t>
            </w:r>
          </w:p>
        </w:tc>
        <w:tc>
          <w:tcPr>
            <w:tcW w:w="825" w:type="dxa"/>
            <w:hideMark/>
          </w:tcPr>
          <w:p w14:paraId="2349679F" w14:textId="77777777" w:rsidR="00F61EC2" w:rsidRPr="00C26F00" w:rsidRDefault="00F61EC2" w:rsidP="0019176B">
            <w:pPr>
              <w:rPr>
                <w:rFonts w:eastAsia="Arial Unicode MS"/>
                <w:bCs/>
                <w:sz w:val="24"/>
                <w:szCs w:val="24"/>
              </w:rPr>
            </w:pPr>
            <w:r w:rsidRPr="00C26F00">
              <w:rPr>
                <w:rFonts w:eastAsia="Arial Unicode MS"/>
                <w:bCs/>
                <w:sz w:val="24"/>
                <w:szCs w:val="24"/>
              </w:rPr>
              <w:t>BL-4</w:t>
            </w:r>
          </w:p>
        </w:tc>
      </w:tr>
      <w:tr w:rsidR="00F61EC2" w:rsidRPr="00C26F00" w14:paraId="75147896" w14:textId="77777777" w:rsidTr="00EF3586">
        <w:tc>
          <w:tcPr>
            <w:tcW w:w="10968" w:type="dxa"/>
            <w:gridSpan w:val="5"/>
            <w:hideMark/>
          </w:tcPr>
          <w:p w14:paraId="192B7651" w14:textId="77777777" w:rsidR="00EF3586" w:rsidRDefault="00EF3586" w:rsidP="0019176B">
            <w:pPr>
              <w:jc w:val="center"/>
              <w:rPr>
                <w:rFonts w:eastAsia="Arial Unicode MS"/>
                <w:b/>
                <w:sz w:val="24"/>
                <w:szCs w:val="24"/>
              </w:rPr>
            </w:pPr>
          </w:p>
          <w:p w14:paraId="2473446B" w14:textId="5EBD246E" w:rsidR="00F61EC2" w:rsidRPr="0019176B" w:rsidRDefault="00F61EC2" w:rsidP="0019176B">
            <w:pPr>
              <w:jc w:val="center"/>
              <w:rPr>
                <w:rFonts w:eastAsia="Arial Unicode MS"/>
                <w:b/>
                <w:sz w:val="24"/>
                <w:szCs w:val="24"/>
              </w:rPr>
            </w:pPr>
            <w:r w:rsidRPr="0019176B">
              <w:rPr>
                <w:rFonts w:eastAsia="Arial Unicode MS"/>
                <w:b/>
                <w:sz w:val="24"/>
                <w:szCs w:val="24"/>
              </w:rPr>
              <w:t>UNIT-</w:t>
            </w:r>
            <w:r w:rsidR="00EF3586">
              <w:rPr>
                <w:rFonts w:eastAsia="Arial Unicode MS"/>
                <w:b/>
                <w:sz w:val="24"/>
                <w:szCs w:val="24"/>
              </w:rPr>
              <w:t>VI</w:t>
            </w:r>
          </w:p>
        </w:tc>
      </w:tr>
      <w:tr w:rsidR="00F61EC2" w:rsidRPr="00C26F00" w14:paraId="6341E1ED" w14:textId="77777777" w:rsidTr="00EF3586">
        <w:tc>
          <w:tcPr>
            <w:tcW w:w="623" w:type="dxa"/>
            <w:vMerge w:val="restart"/>
          </w:tcPr>
          <w:p w14:paraId="2D6309C8"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hideMark/>
          </w:tcPr>
          <w:p w14:paraId="4B7AF7BA" w14:textId="77777777" w:rsidR="00F61EC2" w:rsidRPr="00C26F00" w:rsidRDefault="00F61EC2" w:rsidP="0019176B">
            <w:pPr>
              <w:jc w:val="both"/>
              <w:rPr>
                <w:rFonts w:eastAsia="Arial Unicode MS"/>
                <w:bCs/>
                <w:sz w:val="24"/>
                <w:szCs w:val="24"/>
              </w:rPr>
            </w:pPr>
            <w:r w:rsidRPr="00C26F00">
              <w:rPr>
                <w:rFonts w:eastAsia="Arial Unicode MS"/>
                <w:bCs/>
                <w:sz w:val="24"/>
                <w:szCs w:val="24"/>
              </w:rPr>
              <w:t>a)</w:t>
            </w:r>
            <w:r w:rsidRPr="00C26F00">
              <w:rPr>
                <w:sz w:val="24"/>
                <w:szCs w:val="24"/>
              </w:rPr>
              <w:t xml:space="preserve"> Explain the term 'Logarithmic decrement' as applied to damped vibrations.</w:t>
            </w:r>
          </w:p>
        </w:tc>
        <w:tc>
          <w:tcPr>
            <w:tcW w:w="670" w:type="dxa"/>
            <w:hideMark/>
          </w:tcPr>
          <w:p w14:paraId="477E6BA5" w14:textId="77777777" w:rsidR="00F61EC2" w:rsidRPr="00C26F00" w:rsidRDefault="00F61EC2" w:rsidP="0019176B">
            <w:pPr>
              <w:rPr>
                <w:rFonts w:eastAsia="Arial Unicode MS"/>
                <w:bCs/>
                <w:sz w:val="24"/>
                <w:szCs w:val="24"/>
              </w:rPr>
            </w:pPr>
            <w:r w:rsidRPr="00C26F00">
              <w:rPr>
                <w:rFonts w:eastAsia="Arial Unicode MS"/>
                <w:bCs/>
                <w:sz w:val="24"/>
                <w:szCs w:val="24"/>
              </w:rPr>
              <w:t>4M</w:t>
            </w:r>
          </w:p>
        </w:tc>
        <w:tc>
          <w:tcPr>
            <w:tcW w:w="767" w:type="dxa"/>
            <w:hideMark/>
          </w:tcPr>
          <w:p w14:paraId="57F460F2" w14:textId="77777777" w:rsidR="00F61EC2" w:rsidRPr="00C26F00" w:rsidRDefault="00F61EC2" w:rsidP="0019176B">
            <w:pPr>
              <w:rPr>
                <w:rFonts w:eastAsia="Arial Unicode MS"/>
                <w:bCs/>
                <w:sz w:val="24"/>
                <w:szCs w:val="24"/>
              </w:rPr>
            </w:pPr>
            <w:r w:rsidRPr="00C26F00">
              <w:rPr>
                <w:rFonts w:eastAsia="Arial Unicode MS"/>
                <w:bCs/>
                <w:sz w:val="24"/>
                <w:szCs w:val="24"/>
              </w:rPr>
              <w:t>CO-4</w:t>
            </w:r>
          </w:p>
        </w:tc>
        <w:tc>
          <w:tcPr>
            <w:tcW w:w="825" w:type="dxa"/>
            <w:hideMark/>
          </w:tcPr>
          <w:p w14:paraId="5538131B" w14:textId="77777777" w:rsidR="00F61EC2" w:rsidRPr="00C26F00" w:rsidRDefault="00F61EC2" w:rsidP="0019176B">
            <w:pPr>
              <w:rPr>
                <w:rFonts w:eastAsia="Arial Unicode MS"/>
                <w:bCs/>
                <w:sz w:val="24"/>
                <w:szCs w:val="24"/>
              </w:rPr>
            </w:pPr>
            <w:r w:rsidRPr="00C26F00">
              <w:rPr>
                <w:rFonts w:eastAsia="Arial Unicode MS"/>
                <w:bCs/>
                <w:sz w:val="24"/>
                <w:szCs w:val="24"/>
              </w:rPr>
              <w:t>BL-2</w:t>
            </w:r>
          </w:p>
        </w:tc>
      </w:tr>
      <w:tr w:rsidR="00F61EC2" w:rsidRPr="00C26F00" w14:paraId="3AA178D9" w14:textId="77777777" w:rsidTr="00EF3586">
        <w:tc>
          <w:tcPr>
            <w:tcW w:w="623" w:type="dxa"/>
            <w:vMerge/>
          </w:tcPr>
          <w:p w14:paraId="7185293F" w14:textId="77777777" w:rsidR="00F61EC2" w:rsidRPr="00C26F00" w:rsidRDefault="00F61EC2" w:rsidP="0019176B">
            <w:pPr>
              <w:pStyle w:val="ListParagraph"/>
              <w:ind w:left="473"/>
              <w:rPr>
                <w:rFonts w:eastAsia="Arial Unicode MS"/>
                <w:bCs/>
                <w:sz w:val="24"/>
                <w:szCs w:val="24"/>
              </w:rPr>
            </w:pPr>
          </w:p>
        </w:tc>
        <w:tc>
          <w:tcPr>
            <w:tcW w:w="8081" w:type="dxa"/>
          </w:tcPr>
          <w:p w14:paraId="1C8C4229" w14:textId="77777777" w:rsidR="00F61EC2" w:rsidRPr="00C26F00" w:rsidRDefault="00F61EC2" w:rsidP="0019176B">
            <w:pPr>
              <w:jc w:val="both"/>
              <w:rPr>
                <w:rFonts w:eastAsia="Arial Unicode MS"/>
                <w:bCs/>
                <w:sz w:val="24"/>
                <w:szCs w:val="24"/>
              </w:rPr>
            </w:pPr>
            <w:r w:rsidRPr="00C26F00">
              <w:rPr>
                <w:rFonts w:eastAsia="Arial Unicode MS"/>
                <w:bCs/>
                <w:sz w:val="24"/>
                <w:szCs w:val="24"/>
              </w:rPr>
              <w:t>b)</w:t>
            </w:r>
            <w:bookmarkStart w:id="0" w:name="_Hlk107434072"/>
            <w:r w:rsidRPr="00C26F00">
              <w:rPr>
                <w:sz w:val="24"/>
                <w:szCs w:val="24"/>
              </w:rPr>
              <w:t xml:space="preserve"> The following data are given for a vibratory system with viscous damping: Mass = 2.5 kg; spring constant = 3 N/mm and the amplitude decreases to 0.25 of the initial value after five consecutive cycles. Determine the damping coefficient of the damper in the system.</w:t>
            </w:r>
            <w:bookmarkEnd w:id="0"/>
          </w:p>
        </w:tc>
        <w:tc>
          <w:tcPr>
            <w:tcW w:w="670" w:type="dxa"/>
          </w:tcPr>
          <w:p w14:paraId="4BD2E481" w14:textId="77777777" w:rsidR="00F61EC2" w:rsidRPr="00C26F00" w:rsidRDefault="00F61EC2" w:rsidP="0019176B">
            <w:pPr>
              <w:rPr>
                <w:rFonts w:eastAsia="Arial Unicode MS"/>
                <w:bCs/>
                <w:sz w:val="24"/>
                <w:szCs w:val="24"/>
              </w:rPr>
            </w:pPr>
            <w:r w:rsidRPr="00C26F00">
              <w:rPr>
                <w:rFonts w:eastAsia="Arial Unicode MS"/>
                <w:bCs/>
                <w:sz w:val="24"/>
                <w:szCs w:val="24"/>
              </w:rPr>
              <w:t>6M</w:t>
            </w:r>
          </w:p>
          <w:p w14:paraId="7494F8E2" w14:textId="77777777" w:rsidR="00F61EC2" w:rsidRPr="00C26F00" w:rsidRDefault="00F61EC2" w:rsidP="0019176B">
            <w:pPr>
              <w:rPr>
                <w:rFonts w:eastAsia="Arial Unicode MS"/>
                <w:bCs/>
                <w:sz w:val="24"/>
                <w:szCs w:val="24"/>
              </w:rPr>
            </w:pPr>
          </w:p>
        </w:tc>
        <w:tc>
          <w:tcPr>
            <w:tcW w:w="767" w:type="dxa"/>
          </w:tcPr>
          <w:p w14:paraId="121CF602" w14:textId="77777777" w:rsidR="00F61EC2" w:rsidRPr="00C26F00" w:rsidRDefault="00F61EC2" w:rsidP="0019176B">
            <w:pPr>
              <w:rPr>
                <w:rFonts w:eastAsia="Arial Unicode MS"/>
                <w:bCs/>
                <w:sz w:val="24"/>
                <w:szCs w:val="24"/>
              </w:rPr>
            </w:pPr>
            <w:r w:rsidRPr="00C26F00">
              <w:rPr>
                <w:rFonts w:eastAsia="Arial Unicode MS"/>
                <w:bCs/>
                <w:sz w:val="24"/>
                <w:szCs w:val="24"/>
              </w:rPr>
              <w:t>CO-4</w:t>
            </w:r>
          </w:p>
          <w:p w14:paraId="7C166099" w14:textId="77777777" w:rsidR="00F61EC2" w:rsidRPr="00C26F00" w:rsidRDefault="00F61EC2" w:rsidP="0019176B">
            <w:pPr>
              <w:rPr>
                <w:rFonts w:eastAsia="Arial Unicode MS"/>
                <w:bCs/>
                <w:sz w:val="24"/>
                <w:szCs w:val="24"/>
              </w:rPr>
            </w:pPr>
          </w:p>
        </w:tc>
        <w:tc>
          <w:tcPr>
            <w:tcW w:w="825" w:type="dxa"/>
          </w:tcPr>
          <w:p w14:paraId="0184BE6E" w14:textId="77777777" w:rsidR="00F61EC2" w:rsidRPr="00C26F00" w:rsidRDefault="00F61EC2" w:rsidP="0019176B">
            <w:pPr>
              <w:rPr>
                <w:rFonts w:eastAsia="Arial Unicode MS"/>
                <w:bCs/>
                <w:sz w:val="24"/>
                <w:szCs w:val="24"/>
              </w:rPr>
            </w:pPr>
            <w:r w:rsidRPr="00C26F00">
              <w:rPr>
                <w:rFonts w:eastAsia="Arial Unicode MS"/>
                <w:bCs/>
                <w:sz w:val="24"/>
                <w:szCs w:val="24"/>
              </w:rPr>
              <w:t>BL-3</w:t>
            </w:r>
          </w:p>
          <w:p w14:paraId="5C8A245A" w14:textId="77777777" w:rsidR="00F61EC2" w:rsidRPr="00C26F00" w:rsidRDefault="00F61EC2" w:rsidP="0019176B">
            <w:pPr>
              <w:rPr>
                <w:rFonts w:eastAsia="Arial Unicode MS"/>
                <w:bCs/>
                <w:sz w:val="24"/>
                <w:szCs w:val="24"/>
              </w:rPr>
            </w:pPr>
          </w:p>
        </w:tc>
      </w:tr>
      <w:tr w:rsidR="00F61EC2" w:rsidRPr="00C26F00" w14:paraId="7BB024C4" w14:textId="77777777" w:rsidTr="00EF3586">
        <w:tc>
          <w:tcPr>
            <w:tcW w:w="10968" w:type="dxa"/>
            <w:gridSpan w:val="5"/>
            <w:hideMark/>
          </w:tcPr>
          <w:p w14:paraId="5FA5EE34" w14:textId="77777777" w:rsidR="00F61EC2" w:rsidRPr="00C26F00" w:rsidRDefault="00F61EC2" w:rsidP="0019176B">
            <w:pPr>
              <w:jc w:val="center"/>
              <w:rPr>
                <w:rFonts w:eastAsia="Arial Unicode MS"/>
                <w:bCs/>
                <w:sz w:val="24"/>
                <w:szCs w:val="24"/>
              </w:rPr>
            </w:pPr>
            <w:r w:rsidRPr="00C26F00">
              <w:rPr>
                <w:rFonts w:eastAsia="Arial Unicode MS"/>
                <w:bCs/>
                <w:sz w:val="24"/>
                <w:szCs w:val="24"/>
              </w:rPr>
              <w:t>OR</w:t>
            </w:r>
          </w:p>
        </w:tc>
      </w:tr>
      <w:tr w:rsidR="00F61EC2" w:rsidRPr="00C26F00" w14:paraId="29C12935" w14:textId="77777777" w:rsidTr="00EF3586">
        <w:tc>
          <w:tcPr>
            <w:tcW w:w="623" w:type="dxa"/>
            <w:vMerge w:val="restart"/>
          </w:tcPr>
          <w:p w14:paraId="2F7F7847" w14:textId="77777777" w:rsidR="00F61EC2" w:rsidRPr="00C26F00" w:rsidRDefault="00F61EC2" w:rsidP="0019176B">
            <w:pPr>
              <w:pStyle w:val="ListParagraph"/>
              <w:numPr>
                <w:ilvl w:val="0"/>
                <w:numId w:val="48"/>
              </w:numPr>
              <w:ind w:left="473"/>
              <w:rPr>
                <w:rFonts w:eastAsia="Arial Unicode MS"/>
                <w:bCs/>
                <w:sz w:val="24"/>
                <w:szCs w:val="24"/>
              </w:rPr>
            </w:pPr>
          </w:p>
        </w:tc>
        <w:tc>
          <w:tcPr>
            <w:tcW w:w="8081" w:type="dxa"/>
            <w:hideMark/>
          </w:tcPr>
          <w:p w14:paraId="4836060C" w14:textId="77777777" w:rsidR="00F61EC2" w:rsidRPr="00C26F00" w:rsidRDefault="00F61EC2" w:rsidP="0019176B">
            <w:pPr>
              <w:jc w:val="both"/>
              <w:rPr>
                <w:rFonts w:eastAsia="Arial Unicode MS"/>
                <w:bCs/>
                <w:sz w:val="24"/>
                <w:szCs w:val="24"/>
              </w:rPr>
            </w:pPr>
            <w:r w:rsidRPr="00C26F00">
              <w:rPr>
                <w:rFonts w:eastAsia="Arial Unicode MS"/>
                <w:bCs/>
                <w:sz w:val="24"/>
                <w:szCs w:val="24"/>
              </w:rPr>
              <w:t>a)</w:t>
            </w:r>
            <w:r w:rsidRPr="00C26F00">
              <w:rPr>
                <w:sz w:val="24"/>
                <w:szCs w:val="24"/>
              </w:rPr>
              <w:t xml:space="preserve"> Describe the method of finding the natural frequency of torsional vibration for three rotor system.</w:t>
            </w:r>
          </w:p>
        </w:tc>
        <w:tc>
          <w:tcPr>
            <w:tcW w:w="670" w:type="dxa"/>
            <w:hideMark/>
          </w:tcPr>
          <w:p w14:paraId="5B92D46C" w14:textId="77777777" w:rsidR="00F61EC2" w:rsidRPr="00C26F00" w:rsidRDefault="00F61EC2" w:rsidP="0019176B">
            <w:pPr>
              <w:rPr>
                <w:rFonts w:eastAsia="Arial Unicode MS"/>
                <w:bCs/>
                <w:sz w:val="24"/>
                <w:szCs w:val="24"/>
              </w:rPr>
            </w:pPr>
            <w:r w:rsidRPr="00C26F00">
              <w:rPr>
                <w:rFonts w:eastAsia="Arial Unicode MS"/>
                <w:bCs/>
                <w:sz w:val="24"/>
                <w:szCs w:val="24"/>
              </w:rPr>
              <w:t>4M</w:t>
            </w:r>
          </w:p>
        </w:tc>
        <w:tc>
          <w:tcPr>
            <w:tcW w:w="767" w:type="dxa"/>
            <w:hideMark/>
          </w:tcPr>
          <w:p w14:paraId="2AEC19D0" w14:textId="77777777" w:rsidR="00F61EC2" w:rsidRPr="00C26F00" w:rsidRDefault="00F61EC2" w:rsidP="0019176B">
            <w:pPr>
              <w:rPr>
                <w:rFonts w:eastAsia="Arial Unicode MS"/>
                <w:bCs/>
                <w:sz w:val="24"/>
                <w:szCs w:val="24"/>
              </w:rPr>
            </w:pPr>
            <w:r w:rsidRPr="00C26F00">
              <w:rPr>
                <w:rFonts w:eastAsia="Arial Unicode MS"/>
                <w:bCs/>
                <w:sz w:val="24"/>
                <w:szCs w:val="24"/>
              </w:rPr>
              <w:t>CO-4</w:t>
            </w:r>
          </w:p>
        </w:tc>
        <w:tc>
          <w:tcPr>
            <w:tcW w:w="825" w:type="dxa"/>
            <w:hideMark/>
          </w:tcPr>
          <w:p w14:paraId="3EA70D97" w14:textId="77777777" w:rsidR="00F61EC2" w:rsidRPr="00C26F00" w:rsidRDefault="00F61EC2" w:rsidP="0019176B">
            <w:pPr>
              <w:rPr>
                <w:rFonts w:eastAsia="Arial Unicode MS"/>
                <w:bCs/>
                <w:sz w:val="24"/>
                <w:szCs w:val="24"/>
              </w:rPr>
            </w:pPr>
            <w:r w:rsidRPr="00C26F00">
              <w:rPr>
                <w:rFonts w:eastAsia="Arial Unicode MS"/>
                <w:bCs/>
                <w:sz w:val="24"/>
                <w:szCs w:val="24"/>
              </w:rPr>
              <w:t>BL-2</w:t>
            </w:r>
          </w:p>
        </w:tc>
      </w:tr>
      <w:tr w:rsidR="00F61EC2" w:rsidRPr="00C26F00" w14:paraId="26B33510" w14:textId="77777777" w:rsidTr="00EF3586">
        <w:tc>
          <w:tcPr>
            <w:tcW w:w="623" w:type="dxa"/>
            <w:vMerge/>
          </w:tcPr>
          <w:p w14:paraId="72569770" w14:textId="77777777" w:rsidR="00F61EC2" w:rsidRPr="00C26F00" w:rsidRDefault="00F61EC2" w:rsidP="0019176B">
            <w:pPr>
              <w:rPr>
                <w:rFonts w:eastAsia="Arial Unicode MS"/>
                <w:bCs/>
                <w:sz w:val="24"/>
                <w:szCs w:val="24"/>
              </w:rPr>
            </w:pPr>
          </w:p>
        </w:tc>
        <w:tc>
          <w:tcPr>
            <w:tcW w:w="8081" w:type="dxa"/>
          </w:tcPr>
          <w:p w14:paraId="3D5071C4" w14:textId="5EF426AA" w:rsidR="00F61EC2" w:rsidRPr="00DB54D0" w:rsidRDefault="00F61EC2" w:rsidP="0019176B">
            <w:pPr>
              <w:jc w:val="both"/>
              <w:rPr>
                <w:sz w:val="24"/>
                <w:szCs w:val="24"/>
              </w:rPr>
            </w:pPr>
            <w:r w:rsidRPr="00C26F00">
              <w:rPr>
                <w:rFonts w:eastAsia="Arial Unicode MS"/>
                <w:bCs/>
                <w:sz w:val="24"/>
                <w:szCs w:val="24"/>
              </w:rPr>
              <w:t>b)</w:t>
            </w:r>
            <w:r w:rsidRPr="00C26F00">
              <w:rPr>
                <w:sz w:val="24"/>
                <w:szCs w:val="24"/>
              </w:rPr>
              <w:t xml:space="preserve"> A shaft of length 1.5 m is 0.095</w:t>
            </w:r>
            <w:r w:rsidR="00DB54D0">
              <w:rPr>
                <w:sz w:val="24"/>
                <w:szCs w:val="24"/>
              </w:rPr>
              <w:t>m</w:t>
            </w:r>
            <w:r w:rsidRPr="00C26F00">
              <w:rPr>
                <w:sz w:val="24"/>
                <w:szCs w:val="24"/>
              </w:rPr>
              <w:t xml:space="preserve"> in diameter for the first 0.6 m of its length, 0.06 m in diameter for the next 0.5 m of the length and 0.05 m in diameter for the remaining 0.4 m of its length.</w:t>
            </w:r>
            <w:r w:rsidR="006C13D1">
              <w:rPr>
                <w:sz w:val="24"/>
                <w:szCs w:val="24"/>
              </w:rPr>
              <w:t xml:space="preserve"> </w:t>
            </w:r>
            <w:r w:rsidRPr="00C26F00">
              <w:rPr>
                <w:sz w:val="24"/>
                <w:szCs w:val="24"/>
              </w:rPr>
              <w:t>The shaft carries two rotors at two ends. The mass moment of inertia of the first rotor is 650 kg m</w:t>
            </w:r>
            <w:r w:rsidRPr="00C26F00">
              <w:rPr>
                <w:sz w:val="24"/>
                <w:szCs w:val="24"/>
                <w:vertAlign w:val="superscript"/>
              </w:rPr>
              <w:t>2</w:t>
            </w:r>
            <w:r w:rsidRPr="00C26F00">
              <w:rPr>
                <w:sz w:val="24"/>
                <w:szCs w:val="24"/>
              </w:rPr>
              <w:t xml:space="preserve"> whereas of the second is 212 kgm</w:t>
            </w:r>
            <w:r w:rsidRPr="00C26F00">
              <w:rPr>
                <w:sz w:val="24"/>
                <w:szCs w:val="24"/>
                <w:vertAlign w:val="superscript"/>
              </w:rPr>
              <w:t>2</w:t>
            </w:r>
            <w:r w:rsidRPr="00C26F00">
              <w:rPr>
                <w:sz w:val="24"/>
                <w:szCs w:val="24"/>
              </w:rPr>
              <w:t>. Determine the natural frequency of free torsional vibration of the system. The modulus of rigidity of shaft material may be taken as 80 GN/m</w:t>
            </w:r>
            <w:r w:rsidRPr="00C26F00">
              <w:rPr>
                <w:sz w:val="24"/>
                <w:szCs w:val="24"/>
                <w:vertAlign w:val="superscript"/>
              </w:rPr>
              <w:t>2</w:t>
            </w:r>
            <w:r w:rsidRPr="00C26F00">
              <w:rPr>
                <w:sz w:val="24"/>
                <w:szCs w:val="24"/>
              </w:rPr>
              <w:t>.</w:t>
            </w:r>
          </w:p>
        </w:tc>
        <w:tc>
          <w:tcPr>
            <w:tcW w:w="670" w:type="dxa"/>
          </w:tcPr>
          <w:p w14:paraId="5229394E" w14:textId="77777777" w:rsidR="00F61EC2" w:rsidRPr="00C26F00" w:rsidRDefault="00F61EC2" w:rsidP="0019176B">
            <w:pPr>
              <w:rPr>
                <w:rFonts w:eastAsia="Arial Unicode MS"/>
                <w:bCs/>
                <w:sz w:val="24"/>
                <w:szCs w:val="24"/>
              </w:rPr>
            </w:pPr>
            <w:r w:rsidRPr="00C26F00">
              <w:rPr>
                <w:rFonts w:eastAsia="Arial Unicode MS"/>
                <w:bCs/>
                <w:sz w:val="24"/>
                <w:szCs w:val="24"/>
              </w:rPr>
              <w:t>6M</w:t>
            </w:r>
          </w:p>
          <w:p w14:paraId="12883BA8" w14:textId="77777777" w:rsidR="00F61EC2" w:rsidRPr="00C26F00" w:rsidRDefault="00F61EC2" w:rsidP="0019176B">
            <w:pPr>
              <w:rPr>
                <w:rFonts w:eastAsia="Arial Unicode MS"/>
                <w:bCs/>
                <w:sz w:val="24"/>
                <w:szCs w:val="24"/>
              </w:rPr>
            </w:pPr>
          </w:p>
        </w:tc>
        <w:tc>
          <w:tcPr>
            <w:tcW w:w="767" w:type="dxa"/>
          </w:tcPr>
          <w:p w14:paraId="0F65591A" w14:textId="77777777" w:rsidR="00F61EC2" w:rsidRPr="00C26F00" w:rsidRDefault="00F61EC2" w:rsidP="0019176B">
            <w:pPr>
              <w:rPr>
                <w:rFonts w:eastAsia="Arial Unicode MS"/>
                <w:bCs/>
                <w:sz w:val="24"/>
                <w:szCs w:val="24"/>
              </w:rPr>
            </w:pPr>
            <w:r w:rsidRPr="00C26F00">
              <w:rPr>
                <w:rFonts w:eastAsia="Arial Unicode MS"/>
                <w:bCs/>
                <w:sz w:val="24"/>
                <w:szCs w:val="24"/>
              </w:rPr>
              <w:t>CO-4</w:t>
            </w:r>
          </w:p>
          <w:p w14:paraId="3E17EF58" w14:textId="77777777" w:rsidR="00F61EC2" w:rsidRPr="00C26F00" w:rsidRDefault="00F61EC2" w:rsidP="0019176B">
            <w:pPr>
              <w:rPr>
                <w:rFonts w:eastAsia="Arial Unicode MS"/>
                <w:bCs/>
                <w:sz w:val="24"/>
                <w:szCs w:val="24"/>
              </w:rPr>
            </w:pPr>
          </w:p>
        </w:tc>
        <w:tc>
          <w:tcPr>
            <w:tcW w:w="825" w:type="dxa"/>
          </w:tcPr>
          <w:p w14:paraId="3745E5F3" w14:textId="77777777" w:rsidR="00F61EC2" w:rsidRPr="00C26F00" w:rsidRDefault="00F61EC2" w:rsidP="0019176B">
            <w:pPr>
              <w:rPr>
                <w:rFonts w:eastAsia="Arial Unicode MS"/>
                <w:bCs/>
                <w:sz w:val="24"/>
                <w:szCs w:val="24"/>
              </w:rPr>
            </w:pPr>
            <w:r w:rsidRPr="00C26F00">
              <w:rPr>
                <w:rFonts w:eastAsia="Arial Unicode MS"/>
                <w:bCs/>
                <w:sz w:val="24"/>
                <w:szCs w:val="24"/>
              </w:rPr>
              <w:t>BL-3</w:t>
            </w:r>
          </w:p>
          <w:p w14:paraId="0F937319" w14:textId="77777777" w:rsidR="00F61EC2" w:rsidRPr="00C26F00" w:rsidRDefault="00F61EC2" w:rsidP="0019176B">
            <w:pPr>
              <w:rPr>
                <w:rFonts w:eastAsia="Arial Unicode MS"/>
                <w:bCs/>
                <w:sz w:val="24"/>
                <w:szCs w:val="24"/>
              </w:rPr>
            </w:pPr>
          </w:p>
        </w:tc>
      </w:tr>
    </w:tbl>
    <w:p w14:paraId="44077C61" w14:textId="77777777" w:rsidR="00F61EC2" w:rsidRPr="00C26F00" w:rsidRDefault="00F61EC2" w:rsidP="00F61EC2">
      <w:pPr>
        <w:jc w:val="center"/>
        <w:rPr>
          <w:rFonts w:ascii="Times New Roman" w:hAnsi="Times New Roman" w:cs="Times New Roman"/>
          <w:sz w:val="24"/>
          <w:szCs w:val="24"/>
        </w:rPr>
      </w:pPr>
    </w:p>
    <w:p w14:paraId="6E3B7FB5" w14:textId="77777777" w:rsidR="00F61EC2" w:rsidRPr="00C26F00" w:rsidRDefault="00F61EC2" w:rsidP="00F61EC2">
      <w:pPr>
        <w:jc w:val="center"/>
        <w:rPr>
          <w:rFonts w:ascii="Times New Roman" w:hAnsi="Times New Roman" w:cs="Times New Roman"/>
          <w:b/>
          <w:sz w:val="24"/>
          <w:szCs w:val="24"/>
          <w:lang w:eastAsia="en-IN"/>
        </w:rPr>
      </w:pPr>
      <w:r w:rsidRPr="00C26F00">
        <w:rPr>
          <w:rFonts w:ascii="Times New Roman" w:hAnsi="Times New Roman" w:cs="Times New Roman"/>
          <w:sz w:val="24"/>
          <w:szCs w:val="24"/>
        </w:rPr>
        <w:t>***</w:t>
      </w:r>
    </w:p>
    <w:p w14:paraId="4159E36D" w14:textId="77777777" w:rsidR="00F61EC2" w:rsidRDefault="00F61EC2" w:rsidP="001B67EF">
      <w:pPr>
        <w:spacing w:after="0" w:line="240" w:lineRule="auto"/>
        <w:rPr>
          <w:rFonts w:ascii="Times New Roman" w:hAnsi="Times New Roman" w:cs="Times New Roman"/>
          <w:bCs/>
          <w:i/>
          <w:iCs/>
          <w:sz w:val="24"/>
          <w:lang w:eastAsia="en-IN"/>
        </w:rPr>
      </w:pPr>
    </w:p>
    <w:sectPr w:rsidR="00F61EC2" w:rsidSect="00C272D5">
      <w:footerReference w:type="default" r:id="rId8"/>
      <w:pgSz w:w="11907" w:h="16839" w:code="9"/>
      <w:pgMar w:top="567" w:right="474" w:bottom="993" w:left="709" w:header="720" w:footer="4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120E" w14:textId="77777777" w:rsidR="00C272D5" w:rsidRDefault="00C272D5" w:rsidP="00450012">
      <w:pPr>
        <w:spacing w:after="0" w:line="240" w:lineRule="auto"/>
      </w:pPr>
      <w:r>
        <w:separator/>
      </w:r>
    </w:p>
  </w:endnote>
  <w:endnote w:type="continuationSeparator" w:id="0">
    <w:p w14:paraId="6E73F1CE" w14:textId="77777777" w:rsidR="00C272D5" w:rsidRDefault="00C272D5"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5103C23A" w14:textId="77777777" w:rsidR="00777544" w:rsidRDefault="00777544">
            <w:pPr>
              <w:pStyle w:val="Footer"/>
              <w:jc w:val="center"/>
            </w:pPr>
            <w:r>
              <w:t xml:space="preserve">Page </w:t>
            </w:r>
            <w:r w:rsidR="00C854DB">
              <w:rPr>
                <w:b/>
                <w:bCs/>
                <w:sz w:val="24"/>
                <w:szCs w:val="24"/>
              </w:rPr>
              <w:fldChar w:fldCharType="begin"/>
            </w:r>
            <w:r>
              <w:rPr>
                <w:b/>
                <w:bCs/>
              </w:rPr>
              <w:instrText xml:space="preserve"> PAGE </w:instrText>
            </w:r>
            <w:r w:rsidR="00C854DB">
              <w:rPr>
                <w:b/>
                <w:bCs/>
                <w:sz w:val="24"/>
                <w:szCs w:val="24"/>
              </w:rPr>
              <w:fldChar w:fldCharType="separate"/>
            </w:r>
            <w:r w:rsidR="003C0EC8">
              <w:rPr>
                <w:b/>
                <w:bCs/>
                <w:noProof/>
              </w:rPr>
              <w:t>1</w:t>
            </w:r>
            <w:r w:rsidR="00C854DB">
              <w:rPr>
                <w:b/>
                <w:bCs/>
                <w:sz w:val="24"/>
                <w:szCs w:val="24"/>
              </w:rPr>
              <w:fldChar w:fldCharType="end"/>
            </w:r>
            <w:r>
              <w:t xml:space="preserve"> of </w:t>
            </w:r>
            <w:r w:rsidR="00C854DB">
              <w:rPr>
                <w:b/>
                <w:bCs/>
                <w:sz w:val="24"/>
                <w:szCs w:val="24"/>
              </w:rPr>
              <w:fldChar w:fldCharType="begin"/>
            </w:r>
            <w:r>
              <w:rPr>
                <w:b/>
                <w:bCs/>
              </w:rPr>
              <w:instrText xml:space="preserve"> NUMPAGES  </w:instrText>
            </w:r>
            <w:r w:rsidR="00C854DB">
              <w:rPr>
                <w:b/>
                <w:bCs/>
                <w:sz w:val="24"/>
                <w:szCs w:val="24"/>
              </w:rPr>
              <w:fldChar w:fldCharType="separate"/>
            </w:r>
            <w:r w:rsidR="003C0EC8">
              <w:rPr>
                <w:b/>
                <w:bCs/>
                <w:noProof/>
              </w:rPr>
              <w:t>2</w:t>
            </w:r>
            <w:r w:rsidR="00C854DB">
              <w:rPr>
                <w:b/>
                <w:bCs/>
                <w:sz w:val="24"/>
                <w:szCs w:val="24"/>
              </w:rPr>
              <w:fldChar w:fldCharType="end"/>
            </w:r>
          </w:p>
        </w:sdtContent>
      </w:sdt>
    </w:sdtContent>
  </w:sdt>
  <w:p w14:paraId="183F0FA0"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1146" w14:textId="77777777" w:rsidR="00C272D5" w:rsidRDefault="00C272D5" w:rsidP="00450012">
      <w:pPr>
        <w:spacing w:after="0" w:line="240" w:lineRule="auto"/>
      </w:pPr>
      <w:r>
        <w:separator/>
      </w:r>
    </w:p>
  </w:footnote>
  <w:footnote w:type="continuationSeparator" w:id="0">
    <w:p w14:paraId="2A616123" w14:textId="77777777" w:rsidR="00C272D5" w:rsidRDefault="00C272D5"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62DF"/>
    <w:multiLevelType w:val="hybridMultilevel"/>
    <w:tmpl w:val="6E7E39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753AC"/>
    <w:multiLevelType w:val="hybridMultilevel"/>
    <w:tmpl w:val="46C8B5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E50EF"/>
    <w:multiLevelType w:val="hybridMultilevel"/>
    <w:tmpl w:val="DBD03BCA"/>
    <w:lvl w:ilvl="0" w:tplc="2EF83500">
      <w:start w:val="1"/>
      <w:numFmt w:val="decimal"/>
      <w:lvlText w:val="%1."/>
      <w:lvlJc w:val="left"/>
      <w:pPr>
        <w:ind w:left="360" w:hanging="360"/>
      </w:pPr>
      <w:rPr>
        <w:rFonts w:ascii="Times New Roman" w:hAnsi="Times New Roman" w:cs="Times New Roman" w:hint="default"/>
      </w:rPr>
    </w:lvl>
    <w:lvl w:ilvl="1" w:tplc="40090019">
      <w:start w:val="1"/>
      <w:numFmt w:val="lowerLetter"/>
      <w:lvlText w:val="%2."/>
      <w:lvlJc w:val="left"/>
      <w:pPr>
        <w:ind w:left="2146" w:hanging="360"/>
      </w:pPr>
    </w:lvl>
    <w:lvl w:ilvl="2" w:tplc="4009001B">
      <w:start w:val="1"/>
      <w:numFmt w:val="lowerRoman"/>
      <w:lvlText w:val="%3."/>
      <w:lvlJc w:val="right"/>
      <w:pPr>
        <w:ind w:left="2866" w:hanging="180"/>
      </w:pPr>
    </w:lvl>
    <w:lvl w:ilvl="3" w:tplc="4009000F" w:tentative="1">
      <w:start w:val="1"/>
      <w:numFmt w:val="decimal"/>
      <w:lvlText w:val="%4."/>
      <w:lvlJc w:val="left"/>
      <w:pPr>
        <w:ind w:left="3586" w:hanging="360"/>
      </w:pPr>
    </w:lvl>
    <w:lvl w:ilvl="4" w:tplc="40090019" w:tentative="1">
      <w:start w:val="1"/>
      <w:numFmt w:val="lowerLetter"/>
      <w:lvlText w:val="%5."/>
      <w:lvlJc w:val="left"/>
      <w:pPr>
        <w:ind w:left="4306" w:hanging="360"/>
      </w:pPr>
    </w:lvl>
    <w:lvl w:ilvl="5" w:tplc="4009001B" w:tentative="1">
      <w:start w:val="1"/>
      <w:numFmt w:val="lowerRoman"/>
      <w:lvlText w:val="%6."/>
      <w:lvlJc w:val="right"/>
      <w:pPr>
        <w:ind w:left="5026" w:hanging="180"/>
      </w:pPr>
    </w:lvl>
    <w:lvl w:ilvl="6" w:tplc="4009000F" w:tentative="1">
      <w:start w:val="1"/>
      <w:numFmt w:val="decimal"/>
      <w:lvlText w:val="%7."/>
      <w:lvlJc w:val="left"/>
      <w:pPr>
        <w:ind w:left="5746" w:hanging="360"/>
      </w:pPr>
    </w:lvl>
    <w:lvl w:ilvl="7" w:tplc="40090019" w:tentative="1">
      <w:start w:val="1"/>
      <w:numFmt w:val="lowerLetter"/>
      <w:lvlText w:val="%8."/>
      <w:lvlJc w:val="left"/>
      <w:pPr>
        <w:ind w:left="6466" w:hanging="360"/>
      </w:pPr>
    </w:lvl>
    <w:lvl w:ilvl="8" w:tplc="4009001B" w:tentative="1">
      <w:start w:val="1"/>
      <w:numFmt w:val="lowerRoman"/>
      <w:lvlText w:val="%9."/>
      <w:lvlJc w:val="right"/>
      <w:pPr>
        <w:ind w:left="7186" w:hanging="180"/>
      </w:pPr>
    </w:lvl>
  </w:abstractNum>
  <w:abstractNum w:abstractNumId="7" w15:restartNumberingAfterBreak="0">
    <w:nsid w:val="0D245C8C"/>
    <w:multiLevelType w:val="hybridMultilevel"/>
    <w:tmpl w:val="52A2AB72"/>
    <w:lvl w:ilvl="0" w:tplc="B540FDE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5D259F"/>
    <w:multiLevelType w:val="hybridMultilevel"/>
    <w:tmpl w:val="B0B24E26"/>
    <w:lvl w:ilvl="0" w:tplc="FFFFFFFF">
      <w:start w:val="1"/>
      <w:numFmt w:val="decimal"/>
      <w:lvlText w:val="%1."/>
      <w:lvlJc w:val="left"/>
      <w:pPr>
        <w:ind w:left="54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F08EF"/>
    <w:multiLevelType w:val="hybridMultilevel"/>
    <w:tmpl w:val="308A8F3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8C74EB"/>
    <w:multiLevelType w:val="hybridMultilevel"/>
    <w:tmpl w:val="3E24376C"/>
    <w:lvl w:ilvl="0" w:tplc="B5F85CDC">
      <w:start w:val="1"/>
      <w:numFmt w:val="decimal"/>
      <w:lvlText w:val="%1."/>
      <w:lvlJc w:val="left"/>
      <w:pPr>
        <w:ind w:left="720" w:hanging="36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8FC016A"/>
    <w:multiLevelType w:val="hybridMultilevel"/>
    <w:tmpl w:val="02C2082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7"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F1498D"/>
    <w:multiLevelType w:val="hybridMultilevel"/>
    <w:tmpl w:val="C938131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A35272A"/>
    <w:multiLevelType w:val="hybridMultilevel"/>
    <w:tmpl w:val="5FACBB2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9485F"/>
    <w:multiLevelType w:val="hybridMultilevel"/>
    <w:tmpl w:val="35C2B7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6B65DA6"/>
    <w:multiLevelType w:val="hybridMultilevel"/>
    <w:tmpl w:val="D974CFA4"/>
    <w:lvl w:ilvl="0" w:tplc="409277B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22890"/>
    <w:multiLevelType w:val="hybridMultilevel"/>
    <w:tmpl w:val="F97E11C4"/>
    <w:lvl w:ilvl="0" w:tplc="0F1A94AC">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8600B"/>
    <w:multiLevelType w:val="hybridMultilevel"/>
    <w:tmpl w:val="7EF26E66"/>
    <w:lvl w:ilvl="0" w:tplc="CF407B3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C25695"/>
    <w:multiLevelType w:val="hybridMultilevel"/>
    <w:tmpl w:val="AC7209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958755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952592">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082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4360973">
    <w:abstractNumId w:val="3"/>
  </w:num>
  <w:num w:numId="5" w16cid:durableId="71970422">
    <w:abstractNumId w:val="9"/>
  </w:num>
  <w:num w:numId="6" w16cid:durableId="997535870">
    <w:abstractNumId w:val="28"/>
  </w:num>
  <w:num w:numId="7" w16cid:durableId="705102613">
    <w:abstractNumId w:val="26"/>
  </w:num>
  <w:num w:numId="8" w16cid:durableId="397896581">
    <w:abstractNumId w:val="5"/>
  </w:num>
  <w:num w:numId="9" w16cid:durableId="807359961">
    <w:abstractNumId w:val="44"/>
  </w:num>
  <w:num w:numId="10" w16cid:durableId="1936087952">
    <w:abstractNumId w:val="43"/>
  </w:num>
  <w:num w:numId="11" w16cid:durableId="407458801">
    <w:abstractNumId w:val="17"/>
  </w:num>
  <w:num w:numId="12" w16cid:durableId="449396720">
    <w:abstractNumId w:val="38"/>
  </w:num>
  <w:num w:numId="13" w16cid:durableId="2074738997">
    <w:abstractNumId w:val="32"/>
  </w:num>
  <w:num w:numId="14" w16cid:durableId="1458791041">
    <w:abstractNumId w:val="29"/>
  </w:num>
  <w:num w:numId="15" w16cid:durableId="771435698">
    <w:abstractNumId w:val="34"/>
  </w:num>
  <w:num w:numId="16" w16cid:durableId="31998636">
    <w:abstractNumId w:val="4"/>
  </w:num>
  <w:num w:numId="17" w16cid:durableId="119498929">
    <w:abstractNumId w:val="25"/>
  </w:num>
  <w:num w:numId="18" w16cid:durableId="1761296663">
    <w:abstractNumId w:val="19"/>
  </w:num>
  <w:num w:numId="19" w16cid:durableId="510681553">
    <w:abstractNumId w:val="18"/>
  </w:num>
  <w:num w:numId="20" w16cid:durableId="1578591557">
    <w:abstractNumId w:val="1"/>
  </w:num>
  <w:num w:numId="21" w16cid:durableId="496382917">
    <w:abstractNumId w:val="40"/>
  </w:num>
  <w:num w:numId="22" w16cid:durableId="21441604">
    <w:abstractNumId w:val="11"/>
  </w:num>
  <w:num w:numId="23" w16cid:durableId="1533569434">
    <w:abstractNumId w:val="45"/>
  </w:num>
  <w:num w:numId="24" w16cid:durableId="797770490">
    <w:abstractNumId w:val="24"/>
  </w:num>
  <w:num w:numId="25" w16cid:durableId="1616398654">
    <w:abstractNumId w:val="36"/>
  </w:num>
  <w:num w:numId="26" w16cid:durableId="867452465">
    <w:abstractNumId w:val="20"/>
  </w:num>
  <w:num w:numId="27" w16cid:durableId="927614865">
    <w:abstractNumId w:val="14"/>
  </w:num>
  <w:num w:numId="28" w16cid:durableId="152644973">
    <w:abstractNumId w:val="42"/>
  </w:num>
  <w:num w:numId="29" w16cid:durableId="72357161">
    <w:abstractNumId w:val="46"/>
  </w:num>
  <w:num w:numId="30" w16cid:durableId="68894014">
    <w:abstractNumId w:val="13"/>
  </w:num>
  <w:num w:numId="31" w16cid:durableId="81219843">
    <w:abstractNumId w:val="35"/>
  </w:num>
  <w:num w:numId="32" w16cid:durableId="1599556886">
    <w:abstractNumId w:val="30"/>
  </w:num>
  <w:num w:numId="33" w16cid:durableId="1180319647">
    <w:abstractNumId w:val="23"/>
  </w:num>
  <w:num w:numId="34" w16cid:durableId="39718779">
    <w:abstractNumId w:val="33"/>
  </w:num>
  <w:num w:numId="35" w16cid:durableId="1509833138">
    <w:abstractNumId w:val="37"/>
  </w:num>
  <w:num w:numId="36" w16cid:durableId="1767535755">
    <w:abstractNumId w:val="10"/>
  </w:num>
  <w:num w:numId="37" w16cid:durableId="1513759524">
    <w:abstractNumId w:val="31"/>
  </w:num>
  <w:num w:numId="38" w16cid:durableId="1123965462">
    <w:abstractNumId w:val="27"/>
  </w:num>
  <w:num w:numId="39" w16cid:durableId="2029062612">
    <w:abstractNumId w:val="39"/>
  </w:num>
  <w:num w:numId="40" w16cid:durableId="397362081">
    <w:abstractNumId w:val="7"/>
  </w:num>
  <w:num w:numId="41" w16cid:durableId="76560780">
    <w:abstractNumId w:val="2"/>
  </w:num>
  <w:num w:numId="42" w16cid:durableId="1256475565">
    <w:abstractNumId w:val="21"/>
  </w:num>
  <w:num w:numId="43" w16cid:durableId="9006761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03699975">
    <w:abstractNumId w:val="0"/>
  </w:num>
  <w:num w:numId="45" w16cid:durableId="890270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4007256">
    <w:abstractNumId w:val="6"/>
  </w:num>
  <w:num w:numId="47" w16cid:durableId="18968343">
    <w:abstractNumId w:val="16"/>
  </w:num>
  <w:num w:numId="48" w16cid:durableId="7089910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21C7C"/>
    <w:rsid w:val="000321DF"/>
    <w:rsid w:val="00056F95"/>
    <w:rsid w:val="0006496C"/>
    <w:rsid w:val="000726C1"/>
    <w:rsid w:val="000978D2"/>
    <w:rsid w:val="000A1305"/>
    <w:rsid w:val="000A1407"/>
    <w:rsid w:val="000B38D4"/>
    <w:rsid w:val="000B5760"/>
    <w:rsid w:val="000D335E"/>
    <w:rsid w:val="00114639"/>
    <w:rsid w:val="00120A87"/>
    <w:rsid w:val="00122B30"/>
    <w:rsid w:val="00136B5A"/>
    <w:rsid w:val="0014647E"/>
    <w:rsid w:val="0015342E"/>
    <w:rsid w:val="00154B86"/>
    <w:rsid w:val="00190A54"/>
    <w:rsid w:val="0019176B"/>
    <w:rsid w:val="00193592"/>
    <w:rsid w:val="001978D4"/>
    <w:rsid w:val="001A6F61"/>
    <w:rsid w:val="001B67EF"/>
    <w:rsid w:val="001D2CC2"/>
    <w:rsid w:val="001D46D4"/>
    <w:rsid w:val="001D4760"/>
    <w:rsid w:val="001E6066"/>
    <w:rsid w:val="001F5927"/>
    <w:rsid w:val="001F7D4E"/>
    <w:rsid w:val="00210720"/>
    <w:rsid w:val="00231B3D"/>
    <w:rsid w:val="00262C2F"/>
    <w:rsid w:val="0026342E"/>
    <w:rsid w:val="002661FC"/>
    <w:rsid w:val="002755C1"/>
    <w:rsid w:val="00281678"/>
    <w:rsid w:val="002A236D"/>
    <w:rsid w:val="002C56AB"/>
    <w:rsid w:val="002E3280"/>
    <w:rsid w:val="003111D6"/>
    <w:rsid w:val="00311837"/>
    <w:rsid w:val="003132E9"/>
    <w:rsid w:val="003207A9"/>
    <w:rsid w:val="0033105B"/>
    <w:rsid w:val="0033155D"/>
    <w:rsid w:val="00331C76"/>
    <w:rsid w:val="00357197"/>
    <w:rsid w:val="0037474F"/>
    <w:rsid w:val="003837E0"/>
    <w:rsid w:val="00385E3B"/>
    <w:rsid w:val="00386D4D"/>
    <w:rsid w:val="003875EC"/>
    <w:rsid w:val="003B1BCB"/>
    <w:rsid w:val="003B5F6F"/>
    <w:rsid w:val="003C0EC8"/>
    <w:rsid w:val="003C66BF"/>
    <w:rsid w:val="003C6AA8"/>
    <w:rsid w:val="003E27EC"/>
    <w:rsid w:val="00426CC0"/>
    <w:rsid w:val="0044165A"/>
    <w:rsid w:val="00443C54"/>
    <w:rsid w:val="00450012"/>
    <w:rsid w:val="00450DB4"/>
    <w:rsid w:val="00482251"/>
    <w:rsid w:val="00490ACC"/>
    <w:rsid w:val="004A368D"/>
    <w:rsid w:val="004C5E32"/>
    <w:rsid w:val="004D5308"/>
    <w:rsid w:val="004E0875"/>
    <w:rsid w:val="004E2652"/>
    <w:rsid w:val="004E2D50"/>
    <w:rsid w:val="004E3A77"/>
    <w:rsid w:val="004E53F7"/>
    <w:rsid w:val="004E7AB3"/>
    <w:rsid w:val="00503CB3"/>
    <w:rsid w:val="00507062"/>
    <w:rsid w:val="005157EA"/>
    <w:rsid w:val="005249C8"/>
    <w:rsid w:val="005724F2"/>
    <w:rsid w:val="00590257"/>
    <w:rsid w:val="00595138"/>
    <w:rsid w:val="005A61B7"/>
    <w:rsid w:val="005E0588"/>
    <w:rsid w:val="005F37B6"/>
    <w:rsid w:val="00600462"/>
    <w:rsid w:val="00606216"/>
    <w:rsid w:val="006105BD"/>
    <w:rsid w:val="00613EE1"/>
    <w:rsid w:val="00616BD4"/>
    <w:rsid w:val="006375BD"/>
    <w:rsid w:val="006641A4"/>
    <w:rsid w:val="0066781D"/>
    <w:rsid w:val="00682267"/>
    <w:rsid w:val="006A507F"/>
    <w:rsid w:val="006B0B11"/>
    <w:rsid w:val="006C13D1"/>
    <w:rsid w:val="006C3BC0"/>
    <w:rsid w:val="006D68FB"/>
    <w:rsid w:val="006E03E8"/>
    <w:rsid w:val="006E3ECB"/>
    <w:rsid w:val="006E7BEC"/>
    <w:rsid w:val="006F0C01"/>
    <w:rsid w:val="006F4CF2"/>
    <w:rsid w:val="00701ACC"/>
    <w:rsid w:val="00712606"/>
    <w:rsid w:val="00716C73"/>
    <w:rsid w:val="0073762A"/>
    <w:rsid w:val="00740CC6"/>
    <w:rsid w:val="007538FE"/>
    <w:rsid w:val="00755630"/>
    <w:rsid w:val="00761297"/>
    <w:rsid w:val="00763FF5"/>
    <w:rsid w:val="00777544"/>
    <w:rsid w:val="00780DE2"/>
    <w:rsid w:val="0078132B"/>
    <w:rsid w:val="007B7B9D"/>
    <w:rsid w:val="007D67CC"/>
    <w:rsid w:val="007E1DED"/>
    <w:rsid w:val="00825483"/>
    <w:rsid w:val="008412B9"/>
    <w:rsid w:val="008563E7"/>
    <w:rsid w:val="00866E6E"/>
    <w:rsid w:val="008823E8"/>
    <w:rsid w:val="00890275"/>
    <w:rsid w:val="008907F7"/>
    <w:rsid w:val="00891BE5"/>
    <w:rsid w:val="008C724B"/>
    <w:rsid w:val="008D297A"/>
    <w:rsid w:val="008F0190"/>
    <w:rsid w:val="008F3EA4"/>
    <w:rsid w:val="00906941"/>
    <w:rsid w:val="009074D9"/>
    <w:rsid w:val="00921CF7"/>
    <w:rsid w:val="0093731E"/>
    <w:rsid w:val="009465A5"/>
    <w:rsid w:val="0095219B"/>
    <w:rsid w:val="00966904"/>
    <w:rsid w:val="009713E5"/>
    <w:rsid w:val="00985572"/>
    <w:rsid w:val="00985A5C"/>
    <w:rsid w:val="009A24BF"/>
    <w:rsid w:val="009A6749"/>
    <w:rsid w:val="009E09ED"/>
    <w:rsid w:val="00A01BD0"/>
    <w:rsid w:val="00A0449D"/>
    <w:rsid w:val="00A56629"/>
    <w:rsid w:val="00A814CC"/>
    <w:rsid w:val="00AB4FEF"/>
    <w:rsid w:val="00AB621F"/>
    <w:rsid w:val="00AD6CC6"/>
    <w:rsid w:val="00AE2015"/>
    <w:rsid w:val="00AE67D5"/>
    <w:rsid w:val="00AE7988"/>
    <w:rsid w:val="00B050E7"/>
    <w:rsid w:val="00B17172"/>
    <w:rsid w:val="00B32B94"/>
    <w:rsid w:val="00B64AA1"/>
    <w:rsid w:val="00B7224B"/>
    <w:rsid w:val="00B85A1C"/>
    <w:rsid w:val="00BA402E"/>
    <w:rsid w:val="00BD0F6C"/>
    <w:rsid w:val="00BD72BB"/>
    <w:rsid w:val="00C118B7"/>
    <w:rsid w:val="00C2279C"/>
    <w:rsid w:val="00C272D5"/>
    <w:rsid w:val="00C30629"/>
    <w:rsid w:val="00C31584"/>
    <w:rsid w:val="00C338E7"/>
    <w:rsid w:val="00C33C70"/>
    <w:rsid w:val="00C44F80"/>
    <w:rsid w:val="00C51829"/>
    <w:rsid w:val="00C52385"/>
    <w:rsid w:val="00C52AB7"/>
    <w:rsid w:val="00C7346C"/>
    <w:rsid w:val="00C854DB"/>
    <w:rsid w:val="00C93A86"/>
    <w:rsid w:val="00C949B5"/>
    <w:rsid w:val="00C951E1"/>
    <w:rsid w:val="00CC21B1"/>
    <w:rsid w:val="00CD657D"/>
    <w:rsid w:val="00CF7287"/>
    <w:rsid w:val="00D23716"/>
    <w:rsid w:val="00D61A06"/>
    <w:rsid w:val="00D843A6"/>
    <w:rsid w:val="00D87D82"/>
    <w:rsid w:val="00D90145"/>
    <w:rsid w:val="00DB54D0"/>
    <w:rsid w:val="00DE13BE"/>
    <w:rsid w:val="00DE241E"/>
    <w:rsid w:val="00E01711"/>
    <w:rsid w:val="00E32FE6"/>
    <w:rsid w:val="00E365BA"/>
    <w:rsid w:val="00E71A71"/>
    <w:rsid w:val="00E82188"/>
    <w:rsid w:val="00E82AAE"/>
    <w:rsid w:val="00E932E4"/>
    <w:rsid w:val="00EA1E58"/>
    <w:rsid w:val="00EA718A"/>
    <w:rsid w:val="00EC1A59"/>
    <w:rsid w:val="00ED5846"/>
    <w:rsid w:val="00EE0CB6"/>
    <w:rsid w:val="00EF0D17"/>
    <w:rsid w:val="00EF3586"/>
    <w:rsid w:val="00EF6930"/>
    <w:rsid w:val="00EF718E"/>
    <w:rsid w:val="00F10301"/>
    <w:rsid w:val="00F11778"/>
    <w:rsid w:val="00F3671A"/>
    <w:rsid w:val="00F47896"/>
    <w:rsid w:val="00F5062D"/>
    <w:rsid w:val="00F6120D"/>
    <w:rsid w:val="00F61EC2"/>
    <w:rsid w:val="00F762C4"/>
    <w:rsid w:val="00F87E7C"/>
    <w:rsid w:val="00F960FB"/>
    <w:rsid w:val="00FC78C9"/>
    <w:rsid w:val="00FC79B7"/>
    <w:rsid w:val="00FD30F8"/>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D00C"/>
  <w15:docId w15:val="{7405994C-1042-41F3-908C-11F7AB04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A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08931">
      <w:bodyDiv w:val="1"/>
      <w:marLeft w:val="0"/>
      <w:marRight w:val="0"/>
      <w:marTop w:val="0"/>
      <w:marBottom w:val="0"/>
      <w:divBdr>
        <w:top w:val="none" w:sz="0" w:space="0" w:color="auto"/>
        <w:left w:val="none" w:sz="0" w:space="0" w:color="auto"/>
        <w:bottom w:val="none" w:sz="0" w:space="0" w:color="auto"/>
        <w:right w:val="none" w:sz="0" w:space="0" w:color="auto"/>
      </w:divBdr>
    </w:div>
    <w:div w:id="576601043">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140</cp:revision>
  <cp:lastPrinted>2023-01-05T07:58:00Z</cp:lastPrinted>
  <dcterms:created xsi:type="dcterms:W3CDTF">2013-12-20T07:44:00Z</dcterms:created>
  <dcterms:modified xsi:type="dcterms:W3CDTF">2024-01-20T07:35:00Z</dcterms:modified>
</cp:coreProperties>
</file>